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4161" w:rsidRPr="00636666" w:rsidRDefault="00434161" w:rsidP="00434161">
      <w:pPr>
        <w:spacing w:line="360" w:lineRule="auto"/>
        <w:jc w:val="center"/>
        <w:rPr>
          <w:rFonts w:cs="David"/>
          <w:sz w:val="4"/>
          <w:szCs w:val="4"/>
          <w:u w:val="single"/>
          <w:rtl/>
        </w:rPr>
      </w:pPr>
      <w:bookmarkStart w:id="0" w:name="_GoBack"/>
      <w:bookmarkEnd w:id="0"/>
      <w:r>
        <w:rPr>
          <w:rFonts w:cs="David" w:hint="cs"/>
          <w:b/>
          <w:bCs/>
          <w:sz w:val="28"/>
          <w:szCs w:val="28"/>
          <w:u w:val="single"/>
          <w:rtl/>
        </w:rPr>
        <w:t xml:space="preserve">הודעה בדבר כוונה להתקשרות עם ספק כספק יחיד </w:t>
      </w:r>
    </w:p>
    <w:p w:rsidR="00434161" w:rsidRPr="00736A17" w:rsidRDefault="00434161" w:rsidP="00434161">
      <w:pPr>
        <w:spacing w:line="360" w:lineRule="auto"/>
        <w:rPr>
          <w:rFonts w:cs="David"/>
          <w:u w:val="single"/>
          <w:rtl/>
        </w:rPr>
      </w:pPr>
    </w:p>
    <w:p w:rsidR="00434161" w:rsidRPr="00736A17" w:rsidRDefault="00434161" w:rsidP="00434161">
      <w:pPr>
        <w:spacing w:line="360" w:lineRule="auto"/>
        <w:rPr>
          <w:rFonts w:cs="David"/>
          <w:rtl/>
        </w:rPr>
      </w:pPr>
    </w:p>
    <w:p w:rsidR="00434161" w:rsidRPr="00142A0E" w:rsidRDefault="00434161" w:rsidP="00E51FA4">
      <w:pPr>
        <w:spacing w:line="360" w:lineRule="auto"/>
        <w:rPr>
          <w:rFonts w:cs="David"/>
          <w:b/>
          <w:bCs/>
          <w:szCs w:val="24"/>
          <w:rtl/>
        </w:rPr>
      </w:pPr>
      <w:r w:rsidRPr="002906F7">
        <w:rPr>
          <w:rFonts w:cs="David" w:hint="cs"/>
          <w:b/>
          <w:bCs/>
          <w:szCs w:val="24"/>
          <w:rtl/>
        </w:rPr>
        <w:t xml:space="preserve">משרד החינוך מעוניין להתקשר עם </w:t>
      </w:r>
      <w:r w:rsidRPr="00142A0E">
        <w:rPr>
          <w:rFonts w:cs="David" w:hint="cs"/>
          <w:b/>
          <w:bCs/>
          <w:szCs w:val="24"/>
          <w:rtl/>
        </w:rPr>
        <w:t>מכון ויצמן למדע</w:t>
      </w:r>
      <w:r>
        <w:rPr>
          <w:rFonts w:cs="David" w:hint="cs"/>
          <w:b/>
          <w:bCs/>
          <w:szCs w:val="24"/>
          <w:rtl/>
        </w:rPr>
        <w:t xml:space="preserve">  </w:t>
      </w:r>
      <w:r w:rsidRPr="002906F7">
        <w:rPr>
          <w:rFonts w:cs="David" w:hint="cs"/>
          <w:b/>
          <w:bCs/>
          <w:szCs w:val="24"/>
          <w:rtl/>
        </w:rPr>
        <w:t>מס' ספק</w:t>
      </w:r>
      <w:r>
        <w:rPr>
          <w:rFonts w:cs="David" w:hint="cs"/>
          <w:b/>
          <w:bCs/>
          <w:szCs w:val="24"/>
          <w:rtl/>
        </w:rPr>
        <w:t xml:space="preserve">: </w:t>
      </w:r>
      <w:r w:rsidRPr="00142A0E">
        <w:rPr>
          <w:rFonts w:cs="David" w:hint="cs"/>
          <w:b/>
          <w:bCs/>
          <w:szCs w:val="24"/>
          <w:rtl/>
        </w:rPr>
        <w:t>520016858</w:t>
      </w:r>
      <w:r w:rsidR="00E51FA4">
        <w:rPr>
          <w:rFonts w:cs="David" w:hint="cs"/>
          <w:b/>
          <w:bCs/>
          <w:szCs w:val="24"/>
          <w:rtl/>
        </w:rPr>
        <w:t xml:space="preserve"> </w:t>
      </w:r>
      <w:r w:rsidRPr="002906F7">
        <w:rPr>
          <w:rFonts w:cs="David" w:hint="cs"/>
          <w:b/>
          <w:bCs/>
          <w:szCs w:val="24"/>
          <w:rtl/>
        </w:rPr>
        <w:t>לצורך ביצוע תכנית</w:t>
      </w:r>
      <w:r w:rsidR="00E51FA4">
        <w:rPr>
          <w:rFonts w:cs="David" w:hint="cs"/>
          <w:b/>
          <w:bCs/>
          <w:szCs w:val="24"/>
          <w:rtl/>
        </w:rPr>
        <w:t>:</w:t>
      </w:r>
      <w:r w:rsidRPr="00736A17">
        <w:rPr>
          <w:rFonts w:cs="David" w:hint="cs"/>
          <w:rtl/>
        </w:rPr>
        <w:t xml:space="preserve"> </w:t>
      </w:r>
      <w:r w:rsidRPr="00142A0E">
        <w:rPr>
          <w:rFonts w:cs="David" w:hint="cs"/>
          <w:b/>
          <w:bCs/>
          <w:szCs w:val="24"/>
          <w:rtl/>
        </w:rPr>
        <w:t xml:space="preserve">שכתוב  בעברית ותרגום והתאמה לערבית של חומרי לימוד </w:t>
      </w:r>
      <w:r>
        <w:rPr>
          <w:rFonts w:cs="David" w:hint="cs"/>
          <w:b/>
          <w:bCs/>
          <w:szCs w:val="24"/>
          <w:rtl/>
        </w:rPr>
        <w:t xml:space="preserve">במתמטיקה </w:t>
      </w:r>
      <w:r w:rsidRPr="00142A0E">
        <w:rPr>
          <w:rFonts w:cs="David" w:hint="cs"/>
          <w:b/>
          <w:bCs/>
          <w:szCs w:val="24"/>
          <w:rtl/>
        </w:rPr>
        <w:t>עבור תלמידים מתקשים בכיתות ט'.</w:t>
      </w:r>
    </w:p>
    <w:p w:rsidR="00434161" w:rsidRPr="00736A17" w:rsidRDefault="00434161" w:rsidP="00434161">
      <w:pPr>
        <w:spacing w:line="360" w:lineRule="auto"/>
        <w:rPr>
          <w:rFonts w:cs="David"/>
          <w:rtl/>
        </w:rPr>
      </w:pPr>
    </w:p>
    <w:p w:rsidR="00434161" w:rsidRPr="00736A17" w:rsidRDefault="00434161" w:rsidP="00434161">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434161" w:rsidRPr="00142A0E" w:rsidRDefault="00434161" w:rsidP="00434161">
      <w:pPr>
        <w:spacing w:line="360" w:lineRule="auto"/>
        <w:rPr>
          <w:rFonts w:cs="David"/>
          <w:b/>
          <w:bCs/>
          <w:rtl/>
        </w:rPr>
      </w:pPr>
      <w:r w:rsidRPr="00142A0E">
        <w:rPr>
          <w:rFonts w:ascii="Arial" w:hAnsi="Arial" w:cs="David"/>
          <w:szCs w:val="24"/>
          <w:rtl/>
        </w:rPr>
        <w:t>מטרת הפרויקט היא לספק ספר לימוד לתלמידים מתקשים בכתה ט</w:t>
      </w:r>
      <w:r w:rsidRPr="00142A0E">
        <w:rPr>
          <w:rFonts w:ascii="Arial" w:hAnsi="Arial" w:cs="David" w:hint="cs"/>
          <w:szCs w:val="24"/>
          <w:rtl/>
        </w:rPr>
        <w:t>'</w:t>
      </w:r>
      <w:r w:rsidRPr="00142A0E">
        <w:rPr>
          <w:rFonts w:ascii="Arial" w:hAnsi="Arial" w:cs="David"/>
          <w:szCs w:val="24"/>
          <w:rtl/>
        </w:rPr>
        <w:t xml:space="preserve"> התואם את תכנית הלימודים, ומדריך למורה</w:t>
      </w:r>
      <w:r>
        <w:rPr>
          <w:rFonts w:ascii="Arial" w:hAnsi="Arial" w:cs="David" w:hint="cs"/>
          <w:szCs w:val="24"/>
          <w:rtl/>
        </w:rPr>
        <w:t xml:space="preserve"> בעברית ובערבית</w:t>
      </w:r>
      <w:r w:rsidRPr="00142A0E">
        <w:rPr>
          <w:rFonts w:ascii="Arial" w:hAnsi="Arial" w:cs="David"/>
          <w:szCs w:val="24"/>
          <w:rtl/>
        </w:rPr>
        <w:t>. הספר יעסוק בנושאי הלימוד של תכנית הלימודים לכתה ט</w:t>
      </w:r>
      <w:r w:rsidRPr="00142A0E">
        <w:rPr>
          <w:rFonts w:ascii="Arial" w:hAnsi="Arial" w:cs="David" w:hint="cs"/>
          <w:szCs w:val="24"/>
          <w:rtl/>
        </w:rPr>
        <w:t>'</w:t>
      </w:r>
      <w:r w:rsidRPr="00142A0E">
        <w:rPr>
          <w:rFonts w:ascii="Arial" w:hAnsi="Arial" w:cs="David"/>
          <w:szCs w:val="24"/>
          <w:rtl/>
        </w:rPr>
        <w:t xml:space="preserve"> בהיקף מצומצם, ובגישה המתאימה לתלמיד המתקשה</w:t>
      </w:r>
      <w:r w:rsidRPr="00142A0E">
        <w:rPr>
          <w:rFonts w:ascii="Arial" w:hAnsi="Arial" w:cs="David" w:hint="cs"/>
          <w:szCs w:val="24"/>
          <w:rtl/>
        </w:rPr>
        <w:t>.</w:t>
      </w:r>
    </w:p>
    <w:p w:rsidR="00434161" w:rsidRPr="00736A17" w:rsidRDefault="00434161" w:rsidP="00434161">
      <w:pPr>
        <w:spacing w:line="360" w:lineRule="auto"/>
        <w:rPr>
          <w:rFonts w:cs="David"/>
          <w:b/>
          <w:bCs/>
          <w:u w:val="single"/>
          <w:rtl/>
        </w:rPr>
      </w:pPr>
    </w:p>
    <w:p w:rsidR="00434161" w:rsidRDefault="00434161" w:rsidP="00434161">
      <w:pPr>
        <w:spacing w:after="120" w:line="360" w:lineRule="auto"/>
        <w:ind w:left="26"/>
        <w:jc w:val="both"/>
        <w:rPr>
          <w:rFonts w:cs="David"/>
          <w:b/>
          <w:bCs/>
          <w:u w:val="single"/>
          <w:rtl/>
        </w:rPr>
      </w:pPr>
      <w:r>
        <w:rPr>
          <w:rFonts w:cs="David" w:hint="cs"/>
          <w:b/>
          <w:bCs/>
          <w:u w:val="single"/>
          <w:rtl/>
        </w:rPr>
        <w:t>פרוט התכנית:</w:t>
      </w:r>
    </w:p>
    <w:p w:rsidR="00434161" w:rsidRPr="0029337C" w:rsidRDefault="00434161" w:rsidP="00434161">
      <w:pPr>
        <w:spacing w:after="120" w:line="360" w:lineRule="auto"/>
        <w:ind w:left="26"/>
        <w:jc w:val="both"/>
        <w:rPr>
          <w:rFonts w:ascii="Arial" w:hAnsi="Arial" w:cs="David"/>
          <w:szCs w:val="24"/>
          <w:rtl/>
        </w:rPr>
      </w:pPr>
      <w:r w:rsidRPr="0029337C">
        <w:rPr>
          <w:rFonts w:ascii="Arial" w:hAnsi="Arial" w:cs="David"/>
          <w:szCs w:val="24"/>
          <w:rtl/>
        </w:rPr>
        <w:t xml:space="preserve">הספר לתלמידים מתקשים בכיתה ט' יהיה שכתוב של מהדורת עיצוב ראשונית של ספר לתלמידים מתקשים לכתה ט' </w:t>
      </w:r>
      <w:r>
        <w:rPr>
          <w:rFonts w:ascii="Arial" w:hAnsi="Arial" w:cs="David" w:hint="cs"/>
          <w:szCs w:val="24"/>
          <w:rtl/>
        </w:rPr>
        <w:t>שהוכן</w:t>
      </w:r>
      <w:r w:rsidRPr="0029337C">
        <w:rPr>
          <w:rFonts w:ascii="Arial" w:hAnsi="Arial" w:cs="David"/>
          <w:szCs w:val="24"/>
          <w:rtl/>
        </w:rPr>
        <w:t xml:space="preserve"> לפני שנתיים, ואשר נלמד זו השנה השלישית על-ידי אלפי תלמידים. מהלך הספר יתבסס גם על הספר "מתמטיקה משולבת" לכיתה ט' המיועד לרמות ב' ומעלה, ועל חומרים לתלמידים מתקשים שי</w:t>
      </w:r>
      <w:r>
        <w:rPr>
          <w:rFonts w:ascii="Arial" w:hAnsi="Arial" w:cs="David"/>
          <w:szCs w:val="24"/>
          <w:rtl/>
        </w:rPr>
        <w:t>צאו לאור בעבר בהוצאת מכון ויצמן</w:t>
      </w:r>
      <w:r w:rsidRPr="0029337C">
        <w:rPr>
          <w:rFonts w:ascii="Arial" w:hAnsi="Arial" w:cs="David"/>
          <w:szCs w:val="24"/>
          <w:rtl/>
        </w:rPr>
        <w:t xml:space="preserve">. </w:t>
      </w:r>
    </w:p>
    <w:p w:rsidR="00434161" w:rsidRPr="0029337C" w:rsidRDefault="00434161" w:rsidP="00434161">
      <w:pPr>
        <w:spacing w:after="120" w:line="360" w:lineRule="auto"/>
        <w:ind w:left="26"/>
        <w:jc w:val="both"/>
        <w:rPr>
          <w:rFonts w:ascii="Arial" w:hAnsi="Arial" w:cs="David"/>
          <w:szCs w:val="24"/>
          <w:rtl/>
        </w:rPr>
      </w:pPr>
      <w:r w:rsidRPr="0029337C">
        <w:rPr>
          <w:rFonts w:ascii="Arial" w:hAnsi="Arial" w:cs="David"/>
          <w:szCs w:val="24"/>
          <w:rtl/>
        </w:rPr>
        <w:t>חומרים אלה יעברו את התהליכים הבאים:</w:t>
      </w:r>
    </w:p>
    <w:p w:rsidR="00434161" w:rsidRPr="0029337C" w:rsidRDefault="00434161" w:rsidP="00434161">
      <w:pPr>
        <w:numPr>
          <w:ilvl w:val="0"/>
          <w:numId w:val="3"/>
        </w:numPr>
        <w:spacing w:line="360" w:lineRule="auto"/>
        <w:jc w:val="both"/>
        <w:rPr>
          <w:rFonts w:ascii="Arial" w:hAnsi="Arial" w:cs="David"/>
          <w:szCs w:val="24"/>
          <w:rtl/>
        </w:rPr>
      </w:pPr>
      <w:r w:rsidRPr="0029337C">
        <w:rPr>
          <w:rFonts w:ascii="Arial" w:hAnsi="Arial" w:cs="David"/>
          <w:szCs w:val="24"/>
          <w:rtl/>
        </w:rPr>
        <w:t>בחירה ויצירת רצף תוכני, לפי סדר הופעת הנושאים בתכנית הלימודים החדשה</w:t>
      </w:r>
      <w:r>
        <w:rPr>
          <w:rFonts w:ascii="Arial" w:hAnsi="Arial" w:cs="David" w:hint="cs"/>
          <w:szCs w:val="24"/>
          <w:rtl/>
        </w:rPr>
        <w:t>.</w:t>
      </w:r>
    </w:p>
    <w:p w:rsidR="00434161" w:rsidRPr="0029337C" w:rsidRDefault="00E51FA4" w:rsidP="00434161">
      <w:pPr>
        <w:numPr>
          <w:ilvl w:val="0"/>
          <w:numId w:val="3"/>
        </w:numPr>
        <w:spacing w:line="360" w:lineRule="auto"/>
        <w:jc w:val="both"/>
        <w:rPr>
          <w:rFonts w:ascii="Arial" w:hAnsi="Arial" w:cs="David"/>
          <w:szCs w:val="24"/>
        </w:rPr>
      </w:pPr>
      <w:r>
        <w:rPr>
          <w:rFonts w:ascii="Arial" w:hAnsi="Arial" w:cs="David"/>
          <w:szCs w:val="24"/>
          <w:rtl/>
        </w:rPr>
        <w:t xml:space="preserve"> שינויי </w:t>
      </w:r>
      <w:proofErr w:type="spellStart"/>
      <w:r>
        <w:rPr>
          <w:rFonts w:ascii="Arial" w:hAnsi="Arial" w:cs="David"/>
          <w:szCs w:val="24"/>
          <w:rtl/>
        </w:rPr>
        <w:t>מ</w:t>
      </w:r>
      <w:r>
        <w:rPr>
          <w:rFonts w:ascii="Arial" w:hAnsi="Arial" w:cs="David" w:hint="cs"/>
          <w:szCs w:val="24"/>
          <w:rtl/>
        </w:rPr>
        <w:t>י</w:t>
      </w:r>
      <w:r w:rsidR="00434161" w:rsidRPr="0029337C">
        <w:rPr>
          <w:rFonts w:ascii="Arial" w:hAnsi="Arial" w:cs="David"/>
          <w:szCs w:val="24"/>
          <w:rtl/>
        </w:rPr>
        <w:t>נוחים</w:t>
      </w:r>
      <w:proofErr w:type="spellEnd"/>
      <w:r w:rsidR="00434161" w:rsidRPr="0029337C">
        <w:rPr>
          <w:rFonts w:ascii="Arial" w:hAnsi="Arial" w:cs="David"/>
          <w:szCs w:val="24"/>
          <w:rtl/>
        </w:rPr>
        <w:t xml:space="preserve"> בהתאם לתוכנית הלימודים החדשה</w:t>
      </w:r>
      <w:r w:rsidR="00434161">
        <w:rPr>
          <w:rFonts w:ascii="Arial" w:hAnsi="Arial" w:cs="David" w:hint="cs"/>
          <w:szCs w:val="24"/>
          <w:rtl/>
        </w:rPr>
        <w:t>.</w:t>
      </w:r>
    </w:p>
    <w:p w:rsidR="00434161" w:rsidRPr="0029337C" w:rsidRDefault="00434161" w:rsidP="00434161">
      <w:pPr>
        <w:numPr>
          <w:ilvl w:val="0"/>
          <w:numId w:val="3"/>
        </w:numPr>
        <w:spacing w:line="360" w:lineRule="auto"/>
        <w:jc w:val="both"/>
        <w:rPr>
          <w:rFonts w:ascii="Arial" w:hAnsi="Arial" w:cs="David"/>
          <w:szCs w:val="24"/>
        </w:rPr>
      </w:pPr>
      <w:r w:rsidRPr="0029337C">
        <w:rPr>
          <w:rFonts w:ascii="Arial" w:hAnsi="Arial" w:cs="David"/>
          <w:szCs w:val="24"/>
          <w:rtl/>
        </w:rPr>
        <w:t>שינויים במהלך יחידות קיימות לפי שיקולי המפתחים, כדי להתאימן לאוכלוסיית היעד.</w:t>
      </w:r>
    </w:p>
    <w:p w:rsidR="00434161" w:rsidRPr="0029337C" w:rsidRDefault="00434161" w:rsidP="00434161">
      <w:pPr>
        <w:numPr>
          <w:ilvl w:val="0"/>
          <w:numId w:val="3"/>
        </w:numPr>
        <w:spacing w:line="360" w:lineRule="auto"/>
        <w:jc w:val="both"/>
        <w:rPr>
          <w:rFonts w:ascii="Arial" w:hAnsi="Arial" w:cs="David"/>
          <w:szCs w:val="24"/>
        </w:rPr>
      </w:pPr>
      <w:r w:rsidRPr="0029337C">
        <w:rPr>
          <w:rFonts w:ascii="Arial" w:hAnsi="Arial" w:cs="David"/>
          <w:szCs w:val="24"/>
          <w:rtl/>
        </w:rPr>
        <w:t>פיתוח של יחידות לפי הצורך של השלמת הרצף התוכני.</w:t>
      </w:r>
    </w:p>
    <w:p w:rsidR="00434161" w:rsidRPr="0029337C" w:rsidRDefault="00434161" w:rsidP="00434161">
      <w:pPr>
        <w:numPr>
          <w:ilvl w:val="0"/>
          <w:numId w:val="3"/>
        </w:numPr>
        <w:spacing w:line="360" w:lineRule="auto"/>
        <w:jc w:val="both"/>
        <w:rPr>
          <w:rFonts w:ascii="Arial" w:hAnsi="Arial" w:cs="David"/>
          <w:szCs w:val="24"/>
        </w:rPr>
      </w:pPr>
      <w:r w:rsidRPr="0029337C">
        <w:rPr>
          <w:rFonts w:ascii="Arial" w:hAnsi="Arial" w:cs="David"/>
          <w:szCs w:val="24"/>
          <w:rtl/>
        </w:rPr>
        <w:t>התאמת היחידות ומספר העמודים למספר שעות ההוראה המומלצות בתכנית הלימודים.</w:t>
      </w:r>
    </w:p>
    <w:p w:rsidR="00434161" w:rsidRPr="0029337C" w:rsidRDefault="00434161" w:rsidP="00434161">
      <w:pPr>
        <w:numPr>
          <w:ilvl w:val="0"/>
          <w:numId w:val="3"/>
        </w:numPr>
        <w:spacing w:line="360" w:lineRule="auto"/>
        <w:jc w:val="both"/>
        <w:rPr>
          <w:rFonts w:ascii="Arial" w:hAnsi="Arial" w:cs="David"/>
          <w:szCs w:val="24"/>
        </w:rPr>
      </w:pPr>
      <w:r w:rsidRPr="0029337C">
        <w:rPr>
          <w:rFonts w:ascii="Arial" w:hAnsi="Arial" w:cs="David"/>
          <w:szCs w:val="24"/>
          <w:rtl/>
        </w:rPr>
        <w:t>התאמה לתלמידים לקויי למידה.</w:t>
      </w:r>
    </w:p>
    <w:p w:rsidR="00434161" w:rsidRPr="0029337C" w:rsidRDefault="00434161" w:rsidP="00434161">
      <w:pPr>
        <w:numPr>
          <w:ilvl w:val="0"/>
          <w:numId w:val="3"/>
        </w:numPr>
        <w:spacing w:line="360" w:lineRule="auto"/>
        <w:jc w:val="both"/>
        <w:rPr>
          <w:rFonts w:ascii="Arial" w:hAnsi="Arial" w:cs="David"/>
          <w:szCs w:val="24"/>
        </w:rPr>
      </w:pPr>
      <w:r w:rsidRPr="0029337C">
        <w:rPr>
          <w:rFonts w:ascii="Arial" w:hAnsi="Arial" w:cs="David"/>
          <w:szCs w:val="24"/>
          <w:rtl/>
        </w:rPr>
        <w:t>הוספת שילוב שימוש בכלים טכנולוגיים.</w:t>
      </w:r>
    </w:p>
    <w:p w:rsidR="00434161" w:rsidRPr="0029337C" w:rsidRDefault="00434161" w:rsidP="00434161">
      <w:pPr>
        <w:numPr>
          <w:ilvl w:val="0"/>
          <w:numId w:val="3"/>
        </w:numPr>
        <w:spacing w:line="360" w:lineRule="auto"/>
        <w:jc w:val="both"/>
        <w:rPr>
          <w:rFonts w:ascii="Arial" w:hAnsi="Arial" w:cs="David"/>
          <w:szCs w:val="24"/>
        </w:rPr>
      </w:pPr>
      <w:r w:rsidRPr="0029337C">
        <w:rPr>
          <w:rFonts w:ascii="Arial" w:hAnsi="Arial" w:cs="David"/>
          <w:szCs w:val="24"/>
          <w:rtl/>
        </w:rPr>
        <w:t xml:space="preserve">האחדת </w:t>
      </w:r>
      <w:r w:rsidR="00E51FA4" w:rsidRPr="0029337C">
        <w:rPr>
          <w:rFonts w:ascii="Arial" w:hAnsi="Arial" w:cs="David" w:hint="cs"/>
          <w:szCs w:val="24"/>
          <w:rtl/>
        </w:rPr>
        <w:t>פורמט</w:t>
      </w:r>
      <w:r w:rsidRPr="0029337C">
        <w:rPr>
          <w:rFonts w:ascii="Arial" w:hAnsi="Arial" w:cs="David"/>
          <w:szCs w:val="24"/>
          <w:rtl/>
        </w:rPr>
        <w:t xml:space="preserve"> וסגנון לשוני.</w:t>
      </w:r>
    </w:p>
    <w:p w:rsidR="00434161" w:rsidRPr="0029337C" w:rsidRDefault="00434161" w:rsidP="00434161">
      <w:pPr>
        <w:numPr>
          <w:ilvl w:val="0"/>
          <w:numId w:val="3"/>
        </w:numPr>
        <w:spacing w:line="360" w:lineRule="auto"/>
        <w:jc w:val="both"/>
        <w:rPr>
          <w:rFonts w:ascii="Arial" w:hAnsi="Arial" w:cs="David"/>
          <w:szCs w:val="24"/>
        </w:rPr>
      </w:pPr>
      <w:r w:rsidRPr="0029337C">
        <w:rPr>
          <w:rFonts w:ascii="Arial" w:hAnsi="Arial" w:cs="David"/>
          <w:szCs w:val="24"/>
          <w:rtl/>
        </w:rPr>
        <w:t>עריכה מדעית</w:t>
      </w:r>
    </w:p>
    <w:p w:rsidR="00434161" w:rsidRPr="0029337C" w:rsidRDefault="00434161" w:rsidP="00434161">
      <w:pPr>
        <w:numPr>
          <w:ilvl w:val="0"/>
          <w:numId w:val="3"/>
        </w:numPr>
        <w:spacing w:line="360" w:lineRule="auto"/>
        <w:jc w:val="both"/>
        <w:rPr>
          <w:rFonts w:ascii="Arial" w:hAnsi="Arial" w:cs="David"/>
          <w:szCs w:val="24"/>
        </w:rPr>
      </w:pPr>
      <w:r w:rsidRPr="0029337C">
        <w:rPr>
          <w:rFonts w:ascii="Arial" w:hAnsi="Arial" w:cs="David"/>
          <w:szCs w:val="24"/>
          <w:rtl/>
        </w:rPr>
        <w:t>עריכה לשונית</w:t>
      </w:r>
    </w:p>
    <w:p w:rsidR="00434161" w:rsidRPr="0029337C" w:rsidRDefault="00434161" w:rsidP="00434161">
      <w:pPr>
        <w:numPr>
          <w:ilvl w:val="0"/>
          <w:numId w:val="3"/>
        </w:numPr>
        <w:spacing w:line="360" w:lineRule="auto"/>
        <w:jc w:val="both"/>
        <w:rPr>
          <w:rFonts w:ascii="Arial" w:hAnsi="Arial" w:cs="David"/>
          <w:szCs w:val="24"/>
        </w:rPr>
      </w:pPr>
      <w:r w:rsidRPr="0029337C">
        <w:rPr>
          <w:rFonts w:ascii="Arial" w:hAnsi="Arial" w:cs="David"/>
          <w:szCs w:val="24"/>
          <w:rtl/>
        </w:rPr>
        <w:t>עריכה מגדרית</w:t>
      </w:r>
    </w:p>
    <w:p w:rsidR="00434161" w:rsidRPr="0029337C" w:rsidRDefault="00434161" w:rsidP="00434161">
      <w:pPr>
        <w:numPr>
          <w:ilvl w:val="0"/>
          <w:numId w:val="3"/>
        </w:numPr>
        <w:spacing w:line="360" w:lineRule="auto"/>
        <w:jc w:val="both"/>
        <w:rPr>
          <w:rFonts w:ascii="Arial" w:hAnsi="Arial" w:cs="David"/>
          <w:szCs w:val="24"/>
        </w:rPr>
      </w:pPr>
      <w:r w:rsidRPr="0029337C">
        <w:rPr>
          <w:rFonts w:ascii="Arial" w:hAnsi="Arial" w:cs="David"/>
          <w:szCs w:val="24"/>
          <w:rtl/>
        </w:rPr>
        <w:t>עריכה גרפית</w:t>
      </w:r>
    </w:p>
    <w:p w:rsidR="00434161" w:rsidRPr="0029337C" w:rsidRDefault="00434161" w:rsidP="00434161">
      <w:pPr>
        <w:numPr>
          <w:ilvl w:val="0"/>
          <w:numId w:val="3"/>
        </w:numPr>
        <w:spacing w:line="360" w:lineRule="auto"/>
        <w:jc w:val="both"/>
        <w:rPr>
          <w:rFonts w:ascii="Arial" w:hAnsi="Arial" w:cs="David"/>
          <w:szCs w:val="24"/>
        </w:rPr>
      </w:pPr>
      <w:r w:rsidRPr="0029337C">
        <w:rPr>
          <w:rFonts w:ascii="Arial" w:hAnsi="Arial" w:cs="David"/>
          <w:szCs w:val="24"/>
          <w:rtl/>
        </w:rPr>
        <w:t>פיתוח מדריכים למורה על פי הנחיות המזכירות הפדגוגית.</w:t>
      </w:r>
    </w:p>
    <w:p w:rsidR="00434161" w:rsidRPr="0029337C" w:rsidRDefault="00434161" w:rsidP="00434161">
      <w:pPr>
        <w:spacing w:line="360" w:lineRule="auto"/>
        <w:ind w:left="389"/>
        <w:jc w:val="both"/>
        <w:rPr>
          <w:rFonts w:ascii="Arial" w:hAnsi="Arial" w:cs="David"/>
          <w:szCs w:val="24"/>
        </w:rPr>
      </w:pPr>
    </w:p>
    <w:p w:rsidR="00434161" w:rsidRPr="0029337C" w:rsidRDefault="00434161" w:rsidP="00434161">
      <w:pPr>
        <w:spacing w:after="120" w:line="360" w:lineRule="auto"/>
        <w:ind w:left="26"/>
        <w:jc w:val="both"/>
        <w:rPr>
          <w:rFonts w:ascii="Arial" w:hAnsi="Arial" w:cs="David"/>
          <w:szCs w:val="24"/>
          <w:rtl/>
        </w:rPr>
      </w:pPr>
      <w:r w:rsidRPr="0029337C">
        <w:rPr>
          <w:rFonts w:ascii="Arial" w:hAnsi="Arial" w:cs="David"/>
          <w:szCs w:val="24"/>
          <w:rtl/>
        </w:rPr>
        <w:t xml:space="preserve">הספר יחולק ל-2 חלקים, ויכלול כ- 30 יחידות. </w:t>
      </w:r>
    </w:p>
    <w:p w:rsidR="00434161" w:rsidRDefault="00434161" w:rsidP="002906F7">
      <w:pPr>
        <w:bidi w:val="0"/>
        <w:spacing w:after="200" w:line="276" w:lineRule="auto"/>
        <w:jc w:val="right"/>
        <w:rPr>
          <w:rFonts w:cs="David"/>
          <w:b/>
          <w:bCs/>
          <w:szCs w:val="24"/>
          <w:u w:val="single"/>
        </w:rPr>
      </w:pPr>
      <w:r w:rsidRPr="00F24D67">
        <w:rPr>
          <w:rFonts w:cs="David" w:hint="cs"/>
          <w:b/>
          <w:bCs/>
          <w:szCs w:val="24"/>
          <w:u w:val="single"/>
          <w:rtl/>
        </w:rPr>
        <w:t>היקף פעילות מתוכנן</w:t>
      </w:r>
    </w:p>
    <w:p w:rsidR="002906F7" w:rsidRPr="00736A17" w:rsidRDefault="002906F7" w:rsidP="002906F7">
      <w:pPr>
        <w:spacing w:line="360" w:lineRule="auto"/>
        <w:rPr>
          <w:rFonts w:cs="David"/>
          <w:b/>
          <w:bCs/>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Pr>
          <w:rFonts w:cs="David" w:hint="cs"/>
          <w:b/>
          <w:bCs/>
          <w:szCs w:val="24"/>
          <w:u w:val="single"/>
          <w:rtl/>
        </w:rPr>
        <w:t xml:space="preserve">1.8.2014 </w:t>
      </w:r>
      <w:r>
        <w:rPr>
          <w:rFonts w:cs="David"/>
          <w:b/>
          <w:bCs/>
          <w:szCs w:val="24"/>
          <w:u w:val="single"/>
          <w:rtl/>
        </w:rPr>
        <w:t>–</w:t>
      </w:r>
      <w:r>
        <w:rPr>
          <w:rFonts w:cs="David" w:hint="cs"/>
          <w:b/>
          <w:bCs/>
          <w:szCs w:val="24"/>
          <w:u w:val="single"/>
          <w:rtl/>
        </w:rPr>
        <w:t xml:space="preserve"> 31.7.2016</w:t>
      </w:r>
    </w:p>
    <w:p w:rsidR="002906F7" w:rsidRPr="00636666" w:rsidRDefault="002906F7" w:rsidP="002906F7">
      <w:pPr>
        <w:spacing w:line="360" w:lineRule="auto"/>
        <w:rPr>
          <w:rFonts w:cs="David"/>
          <w:szCs w:val="24"/>
          <w:rtl/>
        </w:rPr>
      </w:pPr>
      <w:r>
        <w:rPr>
          <w:rFonts w:cs="David" w:hint="cs"/>
          <w:b/>
          <w:bCs/>
          <w:szCs w:val="24"/>
          <w:rtl/>
        </w:rPr>
        <w:t xml:space="preserve">סה"כ </w:t>
      </w:r>
      <w:r w:rsidRPr="00636666">
        <w:rPr>
          <w:rFonts w:cs="David" w:hint="cs"/>
          <w:b/>
          <w:bCs/>
          <w:szCs w:val="24"/>
          <w:rtl/>
        </w:rPr>
        <w:t>עלות:</w:t>
      </w:r>
      <w:r w:rsidRPr="00636666">
        <w:rPr>
          <w:rFonts w:cs="David" w:hint="cs"/>
          <w:szCs w:val="24"/>
          <w:rtl/>
        </w:rPr>
        <w:t xml:space="preserve"> </w:t>
      </w:r>
      <w:r w:rsidRPr="0052457B">
        <w:rPr>
          <w:rFonts w:cs="David" w:hint="cs"/>
          <w:b/>
          <w:bCs/>
          <w:szCs w:val="24"/>
          <w:u w:val="single"/>
          <w:rtl/>
        </w:rPr>
        <w:t>670,000 ש"ח</w:t>
      </w:r>
      <w:r w:rsidRPr="00636666">
        <w:rPr>
          <w:rFonts w:cs="David"/>
          <w:szCs w:val="24"/>
          <w:rtl/>
        </w:rPr>
        <w:br/>
      </w:r>
    </w:p>
    <w:p w:rsidR="00904C58" w:rsidRDefault="00904C58">
      <w:pPr>
        <w:bidi w:val="0"/>
        <w:spacing w:after="200" w:line="276" w:lineRule="auto"/>
        <w:rPr>
          <w:rFonts w:ascii="Arial" w:hAnsi="Arial"/>
          <w:b/>
          <w:bCs/>
          <w:u w:val="single"/>
        </w:rPr>
      </w:pPr>
    </w:p>
    <w:p w:rsidR="005D6A5B" w:rsidRDefault="005D6A5B" w:rsidP="00434161">
      <w:pPr>
        <w:spacing w:line="360" w:lineRule="auto"/>
        <w:rPr>
          <w:rFonts w:ascii="Arial" w:hAnsi="Arial"/>
          <w:b/>
          <w:bCs/>
          <w:u w:val="single"/>
          <w:rtl/>
        </w:rPr>
      </w:pPr>
    </w:p>
    <w:p w:rsidR="00434161" w:rsidRPr="006521E1" w:rsidRDefault="00434161" w:rsidP="00434161">
      <w:pPr>
        <w:spacing w:line="360" w:lineRule="auto"/>
        <w:rPr>
          <w:rFonts w:ascii="Arial" w:hAnsi="Arial"/>
          <w:b/>
          <w:bCs/>
          <w:u w:val="single"/>
          <w:rtl/>
        </w:rPr>
      </w:pPr>
      <w:r w:rsidRPr="006521E1">
        <w:rPr>
          <w:rFonts w:ascii="Arial" w:hAnsi="Arial"/>
          <w:b/>
          <w:bCs/>
          <w:u w:val="single"/>
          <w:rtl/>
        </w:rPr>
        <w:t>שכתוב חומרי לימוד עבור תלמידים מתקשים בכיתות ט' - עברית</w:t>
      </w:r>
    </w:p>
    <w:p w:rsidR="00434161" w:rsidRDefault="00434161" w:rsidP="00434161">
      <w:pPr>
        <w:spacing w:line="360" w:lineRule="auto"/>
        <w:ind w:left="438"/>
        <w:rPr>
          <w:rFonts w:ascii="Arial" w:hAnsi="Arial"/>
          <w:b/>
          <w:bCs/>
          <w:rtl/>
        </w:rPr>
      </w:pPr>
      <w:r w:rsidRPr="006521E1">
        <w:rPr>
          <w:rFonts w:ascii="Arial" w:hAnsi="Arial"/>
          <w:b/>
          <w:bCs/>
          <w:rtl/>
        </w:rPr>
        <w:t xml:space="preserve">תקופת ההתקשרות: </w:t>
      </w:r>
      <w:r w:rsidRPr="006521E1">
        <w:rPr>
          <w:rFonts w:ascii="Arial" w:hAnsi="Arial"/>
          <w:b/>
          <w:bCs/>
          <w:u w:val="single"/>
          <w:rtl/>
        </w:rPr>
        <w:t>(15 חודשים</w:t>
      </w:r>
      <w:r w:rsidRPr="006521E1">
        <w:rPr>
          <w:rFonts w:ascii="Arial" w:hAnsi="Arial"/>
          <w:b/>
          <w:bCs/>
          <w:rtl/>
        </w:rPr>
        <w:t>)</w:t>
      </w:r>
      <w:r>
        <w:rPr>
          <w:rFonts w:ascii="Arial" w:hAnsi="Arial" w:hint="cs"/>
          <w:b/>
          <w:bCs/>
          <w:rtl/>
        </w:rPr>
        <w:t xml:space="preserve"> - </w:t>
      </w:r>
      <w:r w:rsidRPr="006521E1">
        <w:rPr>
          <w:rFonts w:ascii="Arial" w:hAnsi="Arial"/>
          <w:u w:val="single"/>
          <w:rtl/>
        </w:rPr>
        <w:t xml:space="preserve"> 1.</w:t>
      </w:r>
      <w:r>
        <w:rPr>
          <w:rFonts w:ascii="Arial" w:hAnsi="Arial" w:hint="cs"/>
          <w:u w:val="single"/>
          <w:rtl/>
        </w:rPr>
        <w:t>8</w:t>
      </w:r>
      <w:r w:rsidRPr="006521E1">
        <w:rPr>
          <w:rFonts w:ascii="Arial" w:hAnsi="Arial"/>
          <w:u w:val="single"/>
          <w:rtl/>
        </w:rPr>
        <w:t xml:space="preserve">.14 – </w:t>
      </w:r>
      <w:r>
        <w:rPr>
          <w:rFonts w:ascii="Arial" w:hAnsi="Arial" w:hint="cs"/>
          <w:u w:val="single"/>
          <w:rtl/>
        </w:rPr>
        <w:t>01.11</w:t>
      </w:r>
      <w:r w:rsidRPr="006521E1">
        <w:rPr>
          <w:rFonts w:ascii="Arial" w:hAnsi="Arial"/>
          <w:u w:val="single"/>
          <w:rtl/>
        </w:rPr>
        <w:t>.1</w:t>
      </w:r>
      <w:r>
        <w:rPr>
          <w:rFonts w:ascii="Arial" w:hAnsi="Arial" w:hint="cs"/>
          <w:u w:val="single"/>
          <w:rtl/>
        </w:rPr>
        <w:t>5</w:t>
      </w:r>
      <w:r w:rsidRPr="006521E1">
        <w:rPr>
          <w:rFonts w:ascii="Arial" w:hAnsi="Arial"/>
          <w:u w:val="single"/>
          <w:rtl/>
        </w:rPr>
        <w:t xml:space="preserve"> </w:t>
      </w:r>
    </w:p>
    <w:p w:rsidR="005D6A5B" w:rsidRDefault="005D6A5B" w:rsidP="00434161">
      <w:pPr>
        <w:spacing w:line="360" w:lineRule="auto"/>
        <w:ind w:left="438"/>
        <w:rPr>
          <w:rFonts w:ascii="Arial" w:hAnsi="Arial"/>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1"/>
        <w:gridCol w:w="2396"/>
        <w:gridCol w:w="1566"/>
        <w:gridCol w:w="1328"/>
        <w:gridCol w:w="1227"/>
        <w:gridCol w:w="1576"/>
        <w:gridCol w:w="1344"/>
      </w:tblGrid>
      <w:tr w:rsidR="00434161" w:rsidRPr="006521E1" w:rsidTr="00904C58">
        <w:trPr>
          <w:trHeight w:val="777"/>
        </w:trPr>
        <w:tc>
          <w:tcPr>
            <w:tcW w:w="701" w:type="dxa"/>
            <w:tcBorders>
              <w:top w:val="single" w:sz="12" w:space="0" w:color="auto"/>
              <w:left w:val="single" w:sz="12" w:space="0" w:color="auto"/>
              <w:bottom w:val="single" w:sz="18" w:space="0" w:color="auto"/>
            </w:tcBorders>
            <w:vAlign w:val="center"/>
          </w:tcPr>
          <w:p w:rsidR="00434161" w:rsidRPr="006521E1" w:rsidRDefault="00434161" w:rsidP="00E960D4">
            <w:pPr>
              <w:spacing w:line="276" w:lineRule="auto"/>
              <w:jc w:val="center"/>
              <w:rPr>
                <w:rFonts w:ascii="Arial" w:hAnsi="Arial"/>
                <w:b/>
                <w:bCs/>
                <w:rtl/>
              </w:rPr>
            </w:pPr>
            <w:r w:rsidRPr="006521E1">
              <w:rPr>
                <w:rFonts w:ascii="Arial" w:hAnsi="Arial"/>
                <w:b/>
                <w:bCs/>
                <w:rtl/>
              </w:rPr>
              <w:t>אבן דרך</w:t>
            </w:r>
          </w:p>
        </w:tc>
        <w:tc>
          <w:tcPr>
            <w:tcW w:w="2396" w:type="dxa"/>
            <w:tcBorders>
              <w:top w:val="single" w:sz="12" w:space="0" w:color="auto"/>
              <w:bottom w:val="single" w:sz="18" w:space="0" w:color="auto"/>
            </w:tcBorders>
            <w:vAlign w:val="center"/>
          </w:tcPr>
          <w:p w:rsidR="00434161" w:rsidRPr="006521E1" w:rsidRDefault="00434161" w:rsidP="00E960D4">
            <w:pPr>
              <w:spacing w:line="276" w:lineRule="auto"/>
              <w:jc w:val="center"/>
              <w:rPr>
                <w:rFonts w:ascii="Arial" w:hAnsi="Arial"/>
                <w:b/>
                <w:bCs/>
                <w:rtl/>
              </w:rPr>
            </w:pPr>
            <w:r w:rsidRPr="006521E1">
              <w:rPr>
                <w:rFonts w:ascii="Arial" w:hAnsi="Arial"/>
                <w:b/>
                <w:bCs/>
                <w:rtl/>
              </w:rPr>
              <w:t>תיאור אבן הדרך</w:t>
            </w:r>
          </w:p>
        </w:tc>
        <w:tc>
          <w:tcPr>
            <w:tcW w:w="1566" w:type="dxa"/>
            <w:tcBorders>
              <w:top w:val="single" w:sz="12" w:space="0" w:color="auto"/>
              <w:bottom w:val="single" w:sz="18" w:space="0" w:color="auto"/>
            </w:tcBorders>
            <w:vAlign w:val="center"/>
          </w:tcPr>
          <w:p w:rsidR="00434161" w:rsidRPr="006521E1" w:rsidRDefault="00434161" w:rsidP="00E960D4">
            <w:pPr>
              <w:spacing w:line="276" w:lineRule="auto"/>
              <w:jc w:val="center"/>
              <w:rPr>
                <w:rFonts w:ascii="Arial" w:hAnsi="Arial"/>
                <w:b/>
                <w:bCs/>
                <w:rtl/>
              </w:rPr>
            </w:pPr>
            <w:r w:rsidRPr="006521E1">
              <w:rPr>
                <w:rFonts w:ascii="Arial" w:hAnsi="Arial"/>
                <w:b/>
                <w:bCs/>
                <w:rtl/>
              </w:rPr>
              <w:t>לוח זמנים</w:t>
            </w:r>
          </w:p>
          <w:p w:rsidR="00434161" w:rsidRPr="006521E1" w:rsidRDefault="00434161" w:rsidP="00E960D4">
            <w:pPr>
              <w:spacing w:line="276" w:lineRule="auto"/>
              <w:jc w:val="center"/>
              <w:rPr>
                <w:rFonts w:ascii="Arial" w:hAnsi="Arial"/>
                <w:b/>
                <w:bCs/>
                <w:rtl/>
              </w:rPr>
            </w:pPr>
            <w:r w:rsidRPr="006521E1">
              <w:rPr>
                <w:rFonts w:ascii="Arial" w:hAnsi="Arial"/>
                <w:b/>
                <w:bCs/>
                <w:rtl/>
              </w:rPr>
              <w:t>(לפי חודשים)</w:t>
            </w:r>
          </w:p>
        </w:tc>
        <w:tc>
          <w:tcPr>
            <w:tcW w:w="1328" w:type="dxa"/>
            <w:tcBorders>
              <w:top w:val="single" w:sz="12" w:space="0" w:color="auto"/>
              <w:bottom w:val="single" w:sz="18" w:space="0" w:color="auto"/>
            </w:tcBorders>
            <w:vAlign w:val="center"/>
          </w:tcPr>
          <w:p w:rsidR="00434161" w:rsidRPr="006521E1" w:rsidRDefault="00434161" w:rsidP="00E960D4">
            <w:pPr>
              <w:spacing w:line="276" w:lineRule="auto"/>
              <w:jc w:val="center"/>
              <w:rPr>
                <w:rFonts w:ascii="Arial" w:hAnsi="Arial"/>
                <w:b/>
                <w:bCs/>
                <w:rtl/>
              </w:rPr>
            </w:pPr>
            <w:r w:rsidRPr="006521E1">
              <w:rPr>
                <w:rFonts w:ascii="Arial" w:hAnsi="Arial"/>
                <w:b/>
                <w:bCs/>
                <w:rtl/>
              </w:rPr>
              <w:t>אחוז התקציב</w:t>
            </w:r>
          </w:p>
        </w:tc>
        <w:tc>
          <w:tcPr>
            <w:tcW w:w="1227" w:type="dxa"/>
            <w:tcBorders>
              <w:top w:val="single" w:sz="12" w:space="0" w:color="auto"/>
              <w:bottom w:val="single" w:sz="18" w:space="0" w:color="auto"/>
              <w:right w:val="single" w:sz="18" w:space="0" w:color="auto"/>
            </w:tcBorders>
            <w:vAlign w:val="center"/>
          </w:tcPr>
          <w:p w:rsidR="00434161" w:rsidRPr="006521E1" w:rsidRDefault="00434161" w:rsidP="00E960D4">
            <w:pPr>
              <w:spacing w:line="276" w:lineRule="auto"/>
              <w:jc w:val="center"/>
              <w:rPr>
                <w:rFonts w:ascii="Arial" w:hAnsi="Arial"/>
                <w:b/>
                <w:bCs/>
                <w:rtl/>
              </w:rPr>
            </w:pPr>
            <w:r w:rsidRPr="006521E1">
              <w:rPr>
                <w:rFonts w:ascii="Arial" w:hAnsi="Arial"/>
                <w:b/>
                <w:bCs/>
                <w:rtl/>
              </w:rPr>
              <w:t>עלות בסיום כל</w:t>
            </w:r>
          </w:p>
          <w:p w:rsidR="00434161" w:rsidRPr="006521E1" w:rsidRDefault="00434161" w:rsidP="00E960D4">
            <w:pPr>
              <w:spacing w:line="276" w:lineRule="auto"/>
              <w:jc w:val="center"/>
              <w:rPr>
                <w:rFonts w:ascii="Arial" w:hAnsi="Arial"/>
                <w:b/>
                <w:bCs/>
                <w:rtl/>
              </w:rPr>
            </w:pPr>
            <w:r w:rsidRPr="006521E1">
              <w:rPr>
                <w:rFonts w:ascii="Arial" w:hAnsi="Arial"/>
                <w:b/>
                <w:bCs/>
                <w:rtl/>
              </w:rPr>
              <w:t>אבן דרך</w:t>
            </w:r>
          </w:p>
        </w:tc>
        <w:tc>
          <w:tcPr>
            <w:tcW w:w="1576" w:type="dxa"/>
            <w:tcBorders>
              <w:top w:val="single" w:sz="12" w:space="0" w:color="auto"/>
              <w:left w:val="single" w:sz="18" w:space="0" w:color="auto"/>
              <w:bottom w:val="single" w:sz="18" w:space="0" w:color="auto"/>
              <w:right w:val="single" w:sz="18" w:space="0" w:color="auto"/>
            </w:tcBorders>
            <w:vAlign w:val="center"/>
          </w:tcPr>
          <w:p w:rsidR="00434161" w:rsidRPr="006521E1" w:rsidRDefault="00434161" w:rsidP="00E960D4">
            <w:pPr>
              <w:spacing w:line="276" w:lineRule="auto"/>
              <w:jc w:val="center"/>
              <w:rPr>
                <w:rFonts w:ascii="Arial" w:hAnsi="Arial"/>
                <w:b/>
                <w:bCs/>
                <w:rtl/>
              </w:rPr>
            </w:pPr>
            <w:r w:rsidRPr="006521E1">
              <w:rPr>
                <w:rFonts w:ascii="Arial" w:hAnsi="Arial"/>
                <w:b/>
                <w:bCs/>
                <w:rtl/>
              </w:rPr>
              <w:t>עלות לשנת</w:t>
            </w:r>
          </w:p>
          <w:p w:rsidR="00434161" w:rsidRPr="006521E1" w:rsidRDefault="00434161" w:rsidP="00E960D4">
            <w:pPr>
              <w:spacing w:line="276" w:lineRule="auto"/>
              <w:jc w:val="center"/>
              <w:rPr>
                <w:rFonts w:ascii="Arial" w:hAnsi="Arial"/>
                <w:b/>
                <w:bCs/>
                <w:rtl/>
              </w:rPr>
            </w:pPr>
            <w:r w:rsidRPr="006521E1">
              <w:rPr>
                <w:rFonts w:ascii="Arial" w:hAnsi="Arial"/>
                <w:b/>
                <w:bCs/>
                <w:rtl/>
              </w:rPr>
              <w:t>2014</w:t>
            </w:r>
          </w:p>
        </w:tc>
        <w:tc>
          <w:tcPr>
            <w:tcW w:w="1344" w:type="dxa"/>
            <w:tcBorders>
              <w:top w:val="single" w:sz="12" w:space="0" w:color="auto"/>
              <w:left w:val="single" w:sz="18" w:space="0" w:color="auto"/>
              <w:bottom w:val="single" w:sz="18" w:space="0" w:color="auto"/>
              <w:right w:val="single" w:sz="18" w:space="0" w:color="auto"/>
            </w:tcBorders>
            <w:vAlign w:val="center"/>
          </w:tcPr>
          <w:p w:rsidR="00434161" w:rsidRPr="006521E1" w:rsidRDefault="00434161" w:rsidP="00E960D4">
            <w:pPr>
              <w:spacing w:line="276" w:lineRule="auto"/>
              <w:jc w:val="center"/>
              <w:rPr>
                <w:rFonts w:ascii="Arial" w:hAnsi="Arial"/>
                <w:b/>
                <w:bCs/>
                <w:rtl/>
              </w:rPr>
            </w:pPr>
            <w:r w:rsidRPr="006521E1">
              <w:rPr>
                <w:rFonts w:ascii="Arial" w:hAnsi="Arial"/>
                <w:b/>
                <w:bCs/>
                <w:rtl/>
              </w:rPr>
              <w:t>עלות לשנת</w:t>
            </w:r>
          </w:p>
          <w:p w:rsidR="00434161" w:rsidRPr="006521E1" w:rsidRDefault="00434161" w:rsidP="00E960D4">
            <w:pPr>
              <w:spacing w:line="276" w:lineRule="auto"/>
              <w:jc w:val="center"/>
              <w:rPr>
                <w:rFonts w:ascii="Arial" w:hAnsi="Arial"/>
                <w:b/>
                <w:bCs/>
                <w:rtl/>
              </w:rPr>
            </w:pPr>
            <w:r w:rsidRPr="006521E1">
              <w:rPr>
                <w:rFonts w:ascii="Arial" w:hAnsi="Arial"/>
                <w:b/>
                <w:bCs/>
                <w:rtl/>
              </w:rPr>
              <w:t>2015</w:t>
            </w:r>
          </w:p>
        </w:tc>
      </w:tr>
      <w:tr w:rsidR="00434161" w:rsidRPr="006521E1" w:rsidTr="00904C58">
        <w:tc>
          <w:tcPr>
            <w:tcW w:w="701" w:type="dxa"/>
            <w:tcBorders>
              <w:top w:val="single" w:sz="18" w:space="0" w:color="auto"/>
              <w:lef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א</w:t>
            </w:r>
          </w:p>
        </w:tc>
        <w:tc>
          <w:tcPr>
            <w:tcW w:w="2396" w:type="dxa"/>
            <w:tcBorders>
              <w:top w:val="single" w:sz="18" w:space="0" w:color="auto"/>
            </w:tcBorders>
            <w:vAlign w:val="center"/>
          </w:tcPr>
          <w:p w:rsidR="00434161" w:rsidRPr="006521E1" w:rsidRDefault="00434161" w:rsidP="00E960D4">
            <w:pPr>
              <w:spacing w:line="276" w:lineRule="auto"/>
              <w:rPr>
                <w:rFonts w:ascii="Arial" w:hAnsi="Arial"/>
                <w:rtl/>
              </w:rPr>
            </w:pPr>
            <w:r w:rsidRPr="006521E1">
              <w:rPr>
                <w:rFonts w:ascii="Arial" w:hAnsi="Arial"/>
                <w:rtl/>
              </w:rPr>
              <w:t>הכנת מסמך אפיון של התוצר</w:t>
            </w:r>
          </w:p>
        </w:tc>
        <w:tc>
          <w:tcPr>
            <w:tcW w:w="1566" w:type="dxa"/>
            <w:tcBorders>
              <w:top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שבועיים</w:t>
            </w:r>
          </w:p>
        </w:tc>
        <w:tc>
          <w:tcPr>
            <w:tcW w:w="1328" w:type="dxa"/>
            <w:tcBorders>
              <w:top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5%</w:t>
            </w:r>
          </w:p>
        </w:tc>
        <w:tc>
          <w:tcPr>
            <w:tcW w:w="1227" w:type="dxa"/>
            <w:tcBorders>
              <w:top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20,000</w:t>
            </w:r>
          </w:p>
        </w:tc>
        <w:tc>
          <w:tcPr>
            <w:tcW w:w="1576" w:type="dxa"/>
            <w:tcBorders>
              <w:top w:val="single" w:sz="18" w:space="0" w:color="auto"/>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20,000</w:t>
            </w:r>
          </w:p>
        </w:tc>
        <w:tc>
          <w:tcPr>
            <w:tcW w:w="1344" w:type="dxa"/>
            <w:tcBorders>
              <w:top w:val="single" w:sz="18" w:space="0" w:color="auto"/>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p>
        </w:tc>
      </w:tr>
      <w:tr w:rsidR="00434161" w:rsidRPr="006521E1" w:rsidTr="00904C58">
        <w:tc>
          <w:tcPr>
            <w:tcW w:w="701" w:type="dxa"/>
            <w:tcBorders>
              <w:lef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ב</w:t>
            </w:r>
          </w:p>
        </w:tc>
        <w:tc>
          <w:tcPr>
            <w:tcW w:w="2396" w:type="dxa"/>
            <w:vAlign w:val="center"/>
          </w:tcPr>
          <w:p w:rsidR="00434161" w:rsidRPr="006521E1" w:rsidRDefault="00434161" w:rsidP="00E960D4">
            <w:pPr>
              <w:spacing w:line="276" w:lineRule="auto"/>
              <w:rPr>
                <w:rFonts w:ascii="Arial" w:hAnsi="Arial"/>
                <w:rtl/>
              </w:rPr>
            </w:pPr>
            <w:r w:rsidRPr="006521E1">
              <w:rPr>
                <w:rFonts w:ascii="Arial" w:hAnsi="Arial"/>
                <w:rtl/>
              </w:rPr>
              <w:t>הכנת מהדורת עיצוב משוכתבת לניסוי</w:t>
            </w:r>
          </w:p>
        </w:tc>
        <w:tc>
          <w:tcPr>
            <w:tcW w:w="1566" w:type="dxa"/>
            <w:vAlign w:val="center"/>
          </w:tcPr>
          <w:p w:rsidR="00434161" w:rsidRPr="006521E1" w:rsidRDefault="00434161" w:rsidP="00E960D4">
            <w:pPr>
              <w:spacing w:line="276" w:lineRule="auto"/>
              <w:jc w:val="center"/>
              <w:rPr>
                <w:rFonts w:ascii="Arial" w:hAnsi="Arial"/>
                <w:rtl/>
              </w:rPr>
            </w:pPr>
            <w:r w:rsidRPr="006521E1">
              <w:rPr>
                <w:rFonts w:ascii="Arial" w:hAnsi="Arial"/>
                <w:rtl/>
              </w:rPr>
              <w:t>4 חודשים</w:t>
            </w:r>
          </w:p>
        </w:tc>
        <w:tc>
          <w:tcPr>
            <w:tcW w:w="1328" w:type="dxa"/>
            <w:vAlign w:val="center"/>
          </w:tcPr>
          <w:p w:rsidR="00434161" w:rsidRPr="006521E1" w:rsidRDefault="00434161" w:rsidP="00E960D4">
            <w:pPr>
              <w:spacing w:line="276" w:lineRule="auto"/>
              <w:jc w:val="center"/>
              <w:rPr>
                <w:rFonts w:ascii="Arial" w:hAnsi="Arial"/>
                <w:rtl/>
              </w:rPr>
            </w:pPr>
            <w:r>
              <w:rPr>
                <w:rFonts w:ascii="Arial" w:hAnsi="Arial" w:hint="cs"/>
                <w:rtl/>
              </w:rPr>
              <w:t>25%</w:t>
            </w:r>
          </w:p>
        </w:tc>
        <w:tc>
          <w:tcPr>
            <w:tcW w:w="1227" w:type="dxa"/>
            <w:tcBorders>
              <w:righ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1</w:t>
            </w:r>
            <w:r>
              <w:rPr>
                <w:rFonts w:ascii="Arial" w:hAnsi="Arial" w:hint="cs"/>
                <w:rtl/>
              </w:rPr>
              <w:t>0</w:t>
            </w:r>
            <w:r w:rsidRPr="006521E1">
              <w:rPr>
                <w:rFonts w:ascii="Arial" w:hAnsi="Arial"/>
                <w:rtl/>
              </w:rPr>
              <w:t>0,000</w:t>
            </w:r>
          </w:p>
        </w:tc>
        <w:tc>
          <w:tcPr>
            <w:tcW w:w="1576" w:type="dxa"/>
            <w:tcBorders>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1</w:t>
            </w:r>
            <w:r>
              <w:rPr>
                <w:rFonts w:ascii="Arial" w:hAnsi="Arial" w:hint="cs"/>
                <w:rtl/>
              </w:rPr>
              <w:t>0</w:t>
            </w:r>
            <w:r w:rsidRPr="006521E1">
              <w:rPr>
                <w:rFonts w:ascii="Arial" w:hAnsi="Arial"/>
                <w:rtl/>
              </w:rPr>
              <w:t>0,000</w:t>
            </w:r>
          </w:p>
        </w:tc>
        <w:tc>
          <w:tcPr>
            <w:tcW w:w="1344" w:type="dxa"/>
            <w:tcBorders>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p>
        </w:tc>
      </w:tr>
      <w:tr w:rsidR="00434161" w:rsidRPr="006521E1" w:rsidTr="00904C58">
        <w:tc>
          <w:tcPr>
            <w:tcW w:w="701" w:type="dxa"/>
            <w:tcBorders>
              <w:lef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ג</w:t>
            </w:r>
          </w:p>
        </w:tc>
        <w:tc>
          <w:tcPr>
            <w:tcW w:w="2396" w:type="dxa"/>
            <w:shd w:val="clear" w:color="auto" w:fill="auto"/>
            <w:vAlign w:val="center"/>
          </w:tcPr>
          <w:p w:rsidR="00434161" w:rsidRPr="006521E1" w:rsidRDefault="00434161" w:rsidP="00E960D4">
            <w:pPr>
              <w:spacing w:line="276" w:lineRule="auto"/>
              <w:rPr>
                <w:rFonts w:ascii="Arial" w:hAnsi="Arial"/>
                <w:rtl/>
              </w:rPr>
            </w:pPr>
            <w:r w:rsidRPr="006521E1">
              <w:rPr>
                <w:rFonts w:ascii="Arial" w:hAnsi="Arial"/>
                <w:rtl/>
              </w:rPr>
              <w:t>בדיקה ע"י 2 מורים</w:t>
            </w:r>
          </w:p>
        </w:tc>
        <w:tc>
          <w:tcPr>
            <w:tcW w:w="1566" w:type="dxa"/>
            <w:shd w:val="clear" w:color="auto" w:fill="auto"/>
            <w:vAlign w:val="center"/>
          </w:tcPr>
          <w:p w:rsidR="00434161" w:rsidRPr="006521E1" w:rsidRDefault="00434161" w:rsidP="00E960D4">
            <w:pPr>
              <w:spacing w:line="276" w:lineRule="auto"/>
              <w:jc w:val="center"/>
              <w:rPr>
                <w:rFonts w:ascii="Arial" w:hAnsi="Arial"/>
                <w:rtl/>
              </w:rPr>
            </w:pPr>
            <w:r w:rsidRPr="006521E1">
              <w:rPr>
                <w:rFonts w:ascii="Arial" w:hAnsi="Arial"/>
                <w:rtl/>
              </w:rPr>
              <w:t>שבועיים</w:t>
            </w:r>
          </w:p>
        </w:tc>
        <w:tc>
          <w:tcPr>
            <w:tcW w:w="1328" w:type="dxa"/>
            <w:shd w:val="clear" w:color="auto" w:fill="auto"/>
            <w:vAlign w:val="center"/>
          </w:tcPr>
          <w:p w:rsidR="00434161" w:rsidRPr="006521E1" w:rsidRDefault="00434161" w:rsidP="00E960D4">
            <w:pPr>
              <w:spacing w:line="276" w:lineRule="auto"/>
              <w:jc w:val="center"/>
              <w:rPr>
                <w:rFonts w:ascii="Arial" w:hAnsi="Arial"/>
                <w:rtl/>
              </w:rPr>
            </w:pPr>
            <w:r w:rsidRPr="006521E1">
              <w:rPr>
                <w:rFonts w:ascii="Arial" w:hAnsi="Arial"/>
                <w:rtl/>
              </w:rPr>
              <w:t>15%</w:t>
            </w:r>
          </w:p>
        </w:tc>
        <w:tc>
          <w:tcPr>
            <w:tcW w:w="1227" w:type="dxa"/>
            <w:tcBorders>
              <w:righ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60,000</w:t>
            </w:r>
          </w:p>
        </w:tc>
        <w:tc>
          <w:tcPr>
            <w:tcW w:w="1576" w:type="dxa"/>
            <w:tcBorders>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60,000</w:t>
            </w:r>
          </w:p>
        </w:tc>
        <w:tc>
          <w:tcPr>
            <w:tcW w:w="1344" w:type="dxa"/>
            <w:tcBorders>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p>
        </w:tc>
      </w:tr>
      <w:tr w:rsidR="00434161" w:rsidRPr="006521E1" w:rsidTr="00904C58">
        <w:tc>
          <w:tcPr>
            <w:tcW w:w="701" w:type="dxa"/>
            <w:tcBorders>
              <w:lef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ד</w:t>
            </w:r>
          </w:p>
        </w:tc>
        <w:tc>
          <w:tcPr>
            <w:tcW w:w="2396" w:type="dxa"/>
            <w:vAlign w:val="center"/>
          </w:tcPr>
          <w:p w:rsidR="00434161" w:rsidRPr="006521E1" w:rsidRDefault="00434161" w:rsidP="00E960D4">
            <w:pPr>
              <w:spacing w:line="276" w:lineRule="auto"/>
              <w:rPr>
                <w:rFonts w:ascii="Arial" w:hAnsi="Arial"/>
                <w:rtl/>
              </w:rPr>
            </w:pPr>
            <w:r w:rsidRPr="006521E1">
              <w:rPr>
                <w:rFonts w:ascii="Arial" w:hAnsi="Arial"/>
                <w:rtl/>
              </w:rPr>
              <w:t>הכנת מהדורה משוכתבת של הספר לתלמיד, המדריך למורה והעזרים הנלווים</w:t>
            </w:r>
          </w:p>
        </w:tc>
        <w:tc>
          <w:tcPr>
            <w:tcW w:w="1566" w:type="dxa"/>
            <w:shd w:val="clear" w:color="auto" w:fill="auto"/>
            <w:vAlign w:val="center"/>
          </w:tcPr>
          <w:p w:rsidR="00434161" w:rsidRPr="006521E1" w:rsidRDefault="00434161" w:rsidP="00E960D4">
            <w:pPr>
              <w:spacing w:line="276" w:lineRule="auto"/>
              <w:jc w:val="center"/>
              <w:rPr>
                <w:rFonts w:ascii="Arial" w:hAnsi="Arial"/>
                <w:rtl/>
              </w:rPr>
            </w:pPr>
            <w:r w:rsidRPr="006521E1">
              <w:rPr>
                <w:rFonts w:ascii="Arial" w:hAnsi="Arial"/>
                <w:rtl/>
              </w:rPr>
              <w:t>חודש</w:t>
            </w:r>
          </w:p>
        </w:tc>
        <w:tc>
          <w:tcPr>
            <w:tcW w:w="1328" w:type="dxa"/>
            <w:vAlign w:val="center"/>
          </w:tcPr>
          <w:p w:rsidR="00434161" w:rsidRPr="006521E1" w:rsidRDefault="00434161" w:rsidP="00E960D4">
            <w:pPr>
              <w:spacing w:line="276" w:lineRule="auto"/>
              <w:jc w:val="center"/>
              <w:rPr>
                <w:rFonts w:ascii="Arial" w:hAnsi="Arial"/>
                <w:rtl/>
              </w:rPr>
            </w:pPr>
            <w:r w:rsidRPr="006521E1">
              <w:rPr>
                <w:rFonts w:ascii="Arial" w:hAnsi="Arial"/>
                <w:rtl/>
              </w:rPr>
              <w:t>20%</w:t>
            </w:r>
          </w:p>
        </w:tc>
        <w:tc>
          <w:tcPr>
            <w:tcW w:w="1227" w:type="dxa"/>
            <w:tcBorders>
              <w:righ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80,000</w:t>
            </w:r>
          </w:p>
        </w:tc>
        <w:tc>
          <w:tcPr>
            <w:tcW w:w="1576" w:type="dxa"/>
            <w:tcBorders>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p>
        </w:tc>
        <w:tc>
          <w:tcPr>
            <w:tcW w:w="1344" w:type="dxa"/>
            <w:tcBorders>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80,000</w:t>
            </w:r>
          </w:p>
        </w:tc>
      </w:tr>
      <w:tr w:rsidR="00434161" w:rsidRPr="006521E1" w:rsidTr="00904C58">
        <w:tc>
          <w:tcPr>
            <w:tcW w:w="701" w:type="dxa"/>
            <w:tcBorders>
              <w:lef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ה</w:t>
            </w:r>
          </w:p>
        </w:tc>
        <w:tc>
          <w:tcPr>
            <w:tcW w:w="2396" w:type="dxa"/>
            <w:vAlign w:val="center"/>
          </w:tcPr>
          <w:p w:rsidR="00434161" w:rsidRPr="006521E1" w:rsidRDefault="00434161" w:rsidP="00E960D4">
            <w:pPr>
              <w:spacing w:line="276" w:lineRule="auto"/>
              <w:rPr>
                <w:rFonts w:ascii="Arial" w:hAnsi="Arial"/>
                <w:rtl/>
              </w:rPr>
            </w:pPr>
            <w:r w:rsidRPr="006521E1">
              <w:rPr>
                <w:rFonts w:ascii="Arial" w:hAnsi="Arial"/>
                <w:rtl/>
              </w:rPr>
              <w:t>הכנת מהדורה סופית לדפוס בעברית (סבבי הערכה ואישור החומרים)</w:t>
            </w:r>
          </w:p>
        </w:tc>
        <w:tc>
          <w:tcPr>
            <w:tcW w:w="1566" w:type="dxa"/>
            <w:shd w:val="clear" w:color="auto" w:fill="auto"/>
            <w:vAlign w:val="center"/>
          </w:tcPr>
          <w:p w:rsidR="00434161" w:rsidRPr="006521E1" w:rsidRDefault="00434161" w:rsidP="00E960D4">
            <w:pPr>
              <w:spacing w:line="276" w:lineRule="auto"/>
              <w:jc w:val="center"/>
              <w:rPr>
                <w:rFonts w:ascii="Arial" w:hAnsi="Arial"/>
                <w:rtl/>
              </w:rPr>
            </w:pPr>
            <w:r w:rsidRPr="006521E1">
              <w:rPr>
                <w:rFonts w:ascii="Arial" w:hAnsi="Arial"/>
                <w:rtl/>
              </w:rPr>
              <w:t>8 חודשים</w:t>
            </w:r>
          </w:p>
        </w:tc>
        <w:tc>
          <w:tcPr>
            <w:tcW w:w="1328" w:type="dxa"/>
            <w:vAlign w:val="center"/>
          </w:tcPr>
          <w:p w:rsidR="00434161" w:rsidRPr="006521E1" w:rsidRDefault="00434161" w:rsidP="00E960D4">
            <w:pPr>
              <w:spacing w:line="276" w:lineRule="auto"/>
              <w:jc w:val="center"/>
              <w:rPr>
                <w:rFonts w:ascii="Arial" w:hAnsi="Arial"/>
                <w:rtl/>
              </w:rPr>
            </w:pPr>
            <w:r w:rsidRPr="006521E1">
              <w:rPr>
                <w:rFonts w:ascii="Arial" w:hAnsi="Arial"/>
                <w:rtl/>
              </w:rPr>
              <w:t>15%</w:t>
            </w:r>
          </w:p>
        </w:tc>
        <w:tc>
          <w:tcPr>
            <w:tcW w:w="1227" w:type="dxa"/>
            <w:tcBorders>
              <w:righ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60,000</w:t>
            </w:r>
          </w:p>
        </w:tc>
        <w:tc>
          <w:tcPr>
            <w:tcW w:w="1576" w:type="dxa"/>
            <w:tcBorders>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p>
        </w:tc>
        <w:tc>
          <w:tcPr>
            <w:tcW w:w="1344" w:type="dxa"/>
            <w:tcBorders>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60,000</w:t>
            </w:r>
          </w:p>
        </w:tc>
      </w:tr>
      <w:tr w:rsidR="00434161" w:rsidRPr="006521E1" w:rsidTr="00904C58">
        <w:tc>
          <w:tcPr>
            <w:tcW w:w="701" w:type="dxa"/>
            <w:tcBorders>
              <w:left w:val="single" w:sz="18" w:space="0" w:color="auto"/>
              <w:bottom w:val="single" w:sz="2"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ו</w:t>
            </w:r>
          </w:p>
        </w:tc>
        <w:tc>
          <w:tcPr>
            <w:tcW w:w="2396" w:type="dxa"/>
            <w:vAlign w:val="center"/>
          </w:tcPr>
          <w:p w:rsidR="00434161" w:rsidRPr="006521E1" w:rsidRDefault="00434161" w:rsidP="00E960D4">
            <w:pPr>
              <w:spacing w:line="276" w:lineRule="auto"/>
              <w:rPr>
                <w:rFonts w:ascii="Arial" w:hAnsi="Arial"/>
                <w:rtl/>
              </w:rPr>
            </w:pPr>
            <w:r w:rsidRPr="006521E1">
              <w:rPr>
                <w:rFonts w:ascii="Arial" w:hAnsi="Arial"/>
                <w:rtl/>
              </w:rPr>
              <w:t>קבלת אישור מהאגף לאישור ספרי לימוד, העברת "תקליטור הזהב" למזכירות הפדגוגית</w:t>
            </w:r>
          </w:p>
        </w:tc>
        <w:tc>
          <w:tcPr>
            <w:tcW w:w="1566" w:type="dxa"/>
            <w:shd w:val="clear" w:color="auto" w:fill="auto"/>
            <w:vAlign w:val="center"/>
          </w:tcPr>
          <w:p w:rsidR="00434161" w:rsidRPr="006521E1" w:rsidRDefault="00434161" w:rsidP="00E960D4">
            <w:pPr>
              <w:spacing w:line="276" w:lineRule="auto"/>
              <w:jc w:val="center"/>
              <w:rPr>
                <w:rFonts w:ascii="Arial" w:hAnsi="Arial"/>
                <w:rtl/>
              </w:rPr>
            </w:pPr>
            <w:r w:rsidRPr="006521E1">
              <w:rPr>
                <w:rFonts w:ascii="Arial" w:hAnsi="Arial"/>
                <w:rtl/>
              </w:rPr>
              <w:t>חודש</w:t>
            </w:r>
          </w:p>
        </w:tc>
        <w:tc>
          <w:tcPr>
            <w:tcW w:w="1328" w:type="dxa"/>
            <w:vAlign w:val="center"/>
          </w:tcPr>
          <w:p w:rsidR="00434161" w:rsidRPr="006521E1" w:rsidRDefault="00434161" w:rsidP="00E960D4">
            <w:pPr>
              <w:spacing w:line="276" w:lineRule="auto"/>
              <w:jc w:val="center"/>
              <w:rPr>
                <w:rFonts w:ascii="Arial" w:hAnsi="Arial"/>
                <w:rtl/>
              </w:rPr>
            </w:pPr>
            <w:r>
              <w:rPr>
                <w:rFonts w:ascii="Arial" w:hAnsi="Arial" w:hint="cs"/>
                <w:rtl/>
              </w:rPr>
              <w:t>2</w:t>
            </w:r>
            <w:r w:rsidRPr="006521E1">
              <w:rPr>
                <w:rFonts w:ascii="Arial" w:hAnsi="Arial"/>
                <w:rtl/>
              </w:rPr>
              <w:t>0%</w:t>
            </w:r>
          </w:p>
        </w:tc>
        <w:tc>
          <w:tcPr>
            <w:tcW w:w="1227" w:type="dxa"/>
            <w:tcBorders>
              <w:right w:val="single" w:sz="18" w:space="0" w:color="auto"/>
            </w:tcBorders>
            <w:vAlign w:val="center"/>
          </w:tcPr>
          <w:p w:rsidR="00434161" w:rsidRPr="006521E1" w:rsidRDefault="00434161" w:rsidP="00E960D4">
            <w:pPr>
              <w:spacing w:line="276" w:lineRule="auto"/>
              <w:jc w:val="center"/>
              <w:rPr>
                <w:rFonts w:ascii="Arial" w:hAnsi="Arial"/>
                <w:rtl/>
              </w:rPr>
            </w:pPr>
            <w:r>
              <w:rPr>
                <w:rFonts w:ascii="Arial" w:hAnsi="Arial" w:hint="cs"/>
                <w:rtl/>
              </w:rPr>
              <w:t>8</w:t>
            </w:r>
            <w:r w:rsidRPr="006521E1">
              <w:rPr>
                <w:rFonts w:ascii="Arial" w:hAnsi="Arial"/>
                <w:rtl/>
              </w:rPr>
              <w:t>0,000</w:t>
            </w:r>
          </w:p>
        </w:tc>
        <w:tc>
          <w:tcPr>
            <w:tcW w:w="1576" w:type="dxa"/>
            <w:tcBorders>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p>
        </w:tc>
        <w:tc>
          <w:tcPr>
            <w:tcW w:w="1344" w:type="dxa"/>
            <w:tcBorders>
              <w:left w:val="single" w:sz="18" w:space="0" w:color="auto"/>
              <w:right w:val="single" w:sz="18" w:space="0" w:color="auto"/>
            </w:tcBorders>
            <w:vAlign w:val="center"/>
          </w:tcPr>
          <w:p w:rsidR="00434161" w:rsidRPr="006521E1" w:rsidRDefault="00434161" w:rsidP="00E960D4">
            <w:pPr>
              <w:spacing w:line="276" w:lineRule="auto"/>
              <w:jc w:val="center"/>
              <w:rPr>
                <w:rFonts w:ascii="Arial" w:hAnsi="Arial"/>
                <w:rtl/>
              </w:rPr>
            </w:pPr>
            <w:r>
              <w:rPr>
                <w:rFonts w:ascii="Arial" w:hAnsi="Arial" w:hint="cs"/>
                <w:rtl/>
              </w:rPr>
              <w:t>8</w:t>
            </w:r>
            <w:r w:rsidRPr="006521E1">
              <w:rPr>
                <w:rFonts w:ascii="Arial" w:hAnsi="Arial"/>
                <w:rtl/>
              </w:rPr>
              <w:t>0,000</w:t>
            </w:r>
          </w:p>
        </w:tc>
      </w:tr>
      <w:tr w:rsidR="00434161" w:rsidRPr="006521E1" w:rsidTr="00904C58">
        <w:tc>
          <w:tcPr>
            <w:tcW w:w="701" w:type="dxa"/>
            <w:tcBorders>
              <w:top w:val="single" w:sz="18" w:space="0" w:color="auto"/>
              <w:left w:val="nil"/>
              <w:bottom w:val="nil"/>
              <w:right w:val="single" w:sz="18" w:space="0" w:color="auto"/>
            </w:tcBorders>
            <w:vAlign w:val="center"/>
          </w:tcPr>
          <w:p w:rsidR="00434161" w:rsidRPr="006521E1" w:rsidRDefault="00434161" w:rsidP="00E960D4">
            <w:pPr>
              <w:spacing w:line="276" w:lineRule="auto"/>
              <w:jc w:val="center"/>
              <w:rPr>
                <w:rFonts w:ascii="Arial" w:hAnsi="Arial"/>
                <w:rtl/>
              </w:rPr>
            </w:pPr>
          </w:p>
        </w:tc>
        <w:tc>
          <w:tcPr>
            <w:tcW w:w="2396" w:type="dxa"/>
            <w:tcBorders>
              <w:left w:val="single" w:sz="18" w:space="0" w:color="auto"/>
              <w:bottom w:val="single" w:sz="18" w:space="0" w:color="auto"/>
              <w:right w:val="single" w:sz="2" w:space="0" w:color="auto"/>
            </w:tcBorders>
            <w:vAlign w:val="center"/>
          </w:tcPr>
          <w:p w:rsidR="00434161" w:rsidRPr="006521E1" w:rsidRDefault="00434161" w:rsidP="00E960D4">
            <w:pPr>
              <w:spacing w:line="276" w:lineRule="auto"/>
              <w:rPr>
                <w:rFonts w:ascii="Arial" w:hAnsi="Arial"/>
                <w:b/>
                <w:bCs/>
                <w:rtl/>
              </w:rPr>
            </w:pPr>
            <w:r w:rsidRPr="006521E1">
              <w:rPr>
                <w:rFonts w:ascii="Arial" w:hAnsi="Arial"/>
                <w:b/>
                <w:bCs/>
                <w:rtl/>
              </w:rPr>
              <w:t>סה"כ</w:t>
            </w:r>
          </w:p>
        </w:tc>
        <w:tc>
          <w:tcPr>
            <w:tcW w:w="1566" w:type="dxa"/>
            <w:tcBorders>
              <w:left w:val="single" w:sz="2" w:space="0" w:color="auto"/>
              <w:bottom w:val="single" w:sz="18" w:space="0" w:color="auto"/>
              <w:right w:val="single" w:sz="2" w:space="0" w:color="auto"/>
            </w:tcBorders>
            <w:shd w:val="clear" w:color="auto" w:fill="auto"/>
            <w:vAlign w:val="center"/>
          </w:tcPr>
          <w:p w:rsidR="00434161" w:rsidRPr="006521E1" w:rsidRDefault="00434161" w:rsidP="00E960D4">
            <w:pPr>
              <w:spacing w:line="276" w:lineRule="auto"/>
              <w:jc w:val="center"/>
              <w:rPr>
                <w:rFonts w:ascii="Arial" w:hAnsi="Arial"/>
                <w:rtl/>
              </w:rPr>
            </w:pPr>
            <w:r w:rsidRPr="006521E1">
              <w:rPr>
                <w:rFonts w:ascii="Arial" w:hAnsi="Arial"/>
                <w:rtl/>
              </w:rPr>
              <w:t>15</w:t>
            </w:r>
          </w:p>
        </w:tc>
        <w:tc>
          <w:tcPr>
            <w:tcW w:w="1328" w:type="dxa"/>
            <w:tcBorders>
              <w:left w:val="single" w:sz="2" w:space="0" w:color="auto"/>
              <w:bottom w:val="single" w:sz="18" w:space="0" w:color="auto"/>
              <w:right w:val="single" w:sz="2" w:space="0" w:color="auto"/>
            </w:tcBorders>
            <w:vAlign w:val="center"/>
          </w:tcPr>
          <w:p w:rsidR="00434161" w:rsidRPr="006521E1" w:rsidRDefault="00434161" w:rsidP="00E960D4">
            <w:pPr>
              <w:spacing w:line="276" w:lineRule="auto"/>
              <w:jc w:val="center"/>
              <w:rPr>
                <w:rFonts w:ascii="Arial" w:hAnsi="Arial"/>
                <w:rtl/>
              </w:rPr>
            </w:pPr>
            <w:r w:rsidRPr="006521E1">
              <w:rPr>
                <w:rFonts w:ascii="Arial" w:hAnsi="Arial"/>
                <w:rtl/>
              </w:rPr>
              <w:t>100%</w:t>
            </w:r>
          </w:p>
        </w:tc>
        <w:tc>
          <w:tcPr>
            <w:tcW w:w="1227" w:type="dxa"/>
            <w:tcBorders>
              <w:left w:val="single" w:sz="2" w:space="0" w:color="auto"/>
              <w:bottom w:val="single" w:sz="18" w:space="0" w:color="auto"/>
              <w:right w:val="single" w:sz="18" w:space="0" w:color="auto"/>
            </w:tcBorders>
            <w:vAlign w:val="center"/>
          </w:tcPr>
          <w:p w:rsidR="00434161" w:rsidRPr="006521E1" w:rsidRDefault="00434161" w:rsidP="00E960D4">
            <w:pPr>
              <w:spacing w:line="276" w:lineRule="auto"/>
              <w:jc w:val="center"/>
              <w:rPr>
                <w:rFonts w:ascii="Arial" w:hAnsi="Arial"/>
                <w:b/>
                <w:bCs/>
                <w:rtl/>
              </w:rPr>
            </w:pPr>
            <w:r w:rsidRPr="006521E1">
              <w:rPr>
                <w:rFonts w:ascii="Arial" w:hAnsi="Arial"/>
                <w:b/>
                <w:bCs/>
                <w:rtl/>
              </w:rPr>
              <w:t>400,000</w:t>
            </w:r>
          </w:p>
        </w:tc>
        <w:tc>
          <w:tcPr>
            <w:tcW w:w="1576" w:type="dxa"/>
            <w:tcBorders>
              <w:left w:val="single" w:sz="18" w:space="0" w:color="auto"/>
              <w:bottom w:val="single" w:sz="18" w:space="0" w:color="auto"/>
              <w:right w:val="single" w:sz="18" w:space="0" w:color="auto"/>
            </w:tcBorders>
            <w:vAlign w:val="center"/>
          </w:tcPr>
          <w:p w:rsidR="00434161" w:rsidRPr="006521E1" w:rsidRDefault="00434161" w:rsidP="00E960D4">
            <w:pPr>
              <w:spacing w:line="276" w:lineRule="auto"/>
              <w:jc w:val="center"/>
              <w:rPr>
                <w:rFonts w:ascii="Arial" w:hAnsi="Arial"/>
                <w:b/>
                <w:bCs/>
                <w:rtl/>
              </w:rPr>
            </w:pPr>
            <w:r>
              <w:rPr>
                <w:rFonts w:ascii="Arial" w:hAnsi="Arial" w:hint="cs"/>
                <w:b/>
                <w:bCs/>
                <w:rtl/>
              </w:rPr>
              <w:t>180,000</w:t>
            </w:r>
          </w:p>
        </w:tc>
        <w:tc>
          <w:tcPr>
            <w:tcW w:w="1344" w:type="dxa"/>
            <w:tcBorders>
              <w:left w:val="single" w:sz="18" w:space="0" w:color="auto"/>
              <w:bottom w:val="single" w:sz="18" w:space="0" w:color="auto"/>
              <w:right w:val="single" w:sz="18" w:space="0" w:color="auto"/>
            </w:tcBorders>
            <w:vAlign w:val="center"/>
          </w:tcPr>
          <w:p w:rsidR="00434161" w:rsidRPr="006521E1" w:rsidRDefault="00434161" w:rsidP="00E960D4">
            <w:pPr>
              <w:spacing w:line="276" w:lineRule="auto"/>
              <w:jc w:val="center"/>
              <w:rPr>
                <w:rFonts w:ascii="Arial" w:hAnsi="Arial"/>
                <w:b/>
                <w:bCs/>
                <w:rtl/>
              </w:rPr>
            </w:pPr>
            <w:r>
              <w:rPr>
                <w:rFonts w:ascii="Arial" w:hAnsi="Arial" w:hint="cs"/>
                <w:b/>
                <w:bCs/>
                <w:rtl/>
              </w:rPr>
              <w:t>220,000</w:t>
            </w:r>
          </w:p>
        </w:tc>
      </w:tr>
    </w:tbl>
    <w:p w:rsidR="005D6A5B" w:rsidRDefault="005D6A5B" w:rsidP="005D6A5B">
      <w:pPr>
        <w:spacing w:line="300" w:lineRule="atLeast"/>
        <w:ind w:left="78"/>
        <w:rPr>
          <w:rFonts w:ascii="Arial" w:hAnsi="Arial"/>
          <w:b/>
          <w:bCs/>
          <w:rtl/>
        </w:rPr>
      </w:pPr>
    </w:p>
    <w:p w:rsidR="005D6A5B" w:rsidRDefault="005D6A5B">
      <w:pPr>
        <w:bidi w:val="0"/>
        <w:spacing w:after="200" w:line="276" w:lineRule="auto"/>
        <w:rPr>
          <w:rFonts w:ascii="Arial" w:hAnsi="Arial"/>
          <w:b/>
          <w:bCs/>
          <w:rtl/>
        </w:rPr>
      </w:pPr>
      <w:r>
        <w:rPr>
          <w:rFonts w:ascii="Arial" w:hAnsi="Arial"/>
          <w:b/>
          <w:bCs/>
          <w:rtl/>
        </w:rPr>
        <w:br w:type="page"/>
      </w:r>
    </w:p>
    <w:p w:rsidR="005D6A5B" w:rsidRPr="006521E1" w:rsidRDefault="005D6A5B" w:rsidP="005D6A5B">
      <w:pPr>
        <w:spacing w:line="300" w:lineRule="atLeast"/>
        <w:ind w:left="78"/>
        <w:rPr>
          <w:rFonts w:ascii="Arial" w:hAnsi="Arial"/>
          <w:b/>
          <w:bCs/>
          <w:u w:val="single"/>
          <w:rtl/>
        </w:rPr>
      </w:pPr>
      <w:r w:rsidRPr="006521E1">
        <w:rPr>
          <w:rFonts w:ascii="Arial" w:hAnsi="Arial"/>
          <w:b/>
          <w:bCs/>
          <w:u w:val="single"/>
          <w:rtl/>
        </w:rPr>
        <w:lastRenderedPageBreak/>
        <w:t>אבני דרך ולוח זמנים לפיתוח חומרים לתלמיד ולמורה- עברית</w:t>
      </w:r>
    </w:p>
    <w:p w:rsidR="005D6A5B" w:rsidRPr="006521E1" w:rsidRDefault="005D6A5B" w:rsidP="005D6A5B">
      <w:pPr>
        <w:spacing w:line="360" w:lineRule="auto"/>
        <w:ind w:left="438"/>
        <w:rPr>
          <w:rFonts w:ascii="Arial" w:hAnsi="Arial"/>
          <w:b/>
          <w:bCs/>
          <w:rtl/>
        </w:rPr>
      </w:pPr>
    </w:p>
    <w:tbl>
      <w:tblPr>
        <w:bidiVisual/>
        <w:tblW w:w="10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7"/>
        <w:gridCol w:w="4136"/>
        <w:gridCol w:w="1800"/>
        <w:gridCol w:w="1029"/>
        <w:gridCol w:w="1221"/>
        <w:gridCol w:w="1491"/>
      </w:tblGrid>
      <w:tr w:rsidR="005D6A5B" w:rsidRPr="006521E1" w:rsidTr="00CD762C">
        <w:trPr>
          <w:tblHeader/>
        </w:trPr>
        <w:tc>
          <w:tcPr>
            <w:tcW w:w="727" w:type="dxa"/>
            <w:shd w:val="clear" w:color="auto" w:fill="E6E6E6"/>
          </w:tcPr>
          <w:p w:rsidR="005D6A5B" w:rsidRPr="006521E1" w:rsidRDefault="005D6A5B" w:rsidP="00CD762C">
            <w:pPr>
              <w:spacing w:before="20" w:after="20"/>
              <w:jc w:val="center"/>
              <w:rPr>
                <w:rFonts w:ascii="Arial" w:hAnsi="Arial"/>
                <w:b/>
                <w:bCs/>
                <w:rtl/>
              </w:rPr>
            </w:pPr>
            <w:r w:rsidRPr="006521E1">
              <w:rPr>
                <w:rFonts w:ascii="Arial" w:hAnsi="Arial"/>
                <w:b/>
                <w:bCs/>
                <w:rtl/>
              </w:rPr>
              <w:t>אבן דרך</w:t>
            </w:r>
          </w:p>
        </w:tc>
        <w:tc>
          <w:tcPr>
            <w:tcW w:w="4136" w:type="dxa"/>
            <w:shd w:val="clear" w:color="auto" w:fill="E6E6E6"/>
            <w:vAlign w:val="center"/>
          </w:tcPr>
          <w:p w:rsidR="005D6A5B" w:rsidRPr="006521E1" w:rsidRDefault="005D6A5B" w:rsidP="00CD762C">
            <w:pPr>
              <w:spacing w:before="20" w:after="20"/>
              <w:jc w:val="center"/>
              <w:rPr>
                <w:rFonts w:ascii="Arial" w:hAnsi="Arial"/>
                <w:b/>
                <w:bCs/>
                <w:rtl/>
              </w:rPr>
            </w:pPr>
            <w:r w:rsidRPr="006521E1">
              <w:rPr>
                <w:rFonts w:ascii="Arial" w:hAnsi="Arial"/>
                <w:b/>
                <w:bCs/>
                <w:rtl/>
              </w:rPr>
              <w:t>תיאור</w:t>
            </w:r>
          </w:p>
        </w:tc>
        <w:tc>
          <w:tcPr>
            <w:tcW w:w="1800" w:type="dxa"/>
            <w:shd w:val="clear" w:color="auto" w:fill="E6E6E6"/>
            <w:vAlign w:val="center"/>
          </w:tcPr>
          <w:p w:rsidR="005D6A5B" w:rsidRPr="006521E1" w:rsidRDefault="005D6A5B" w:rsidP="00CD762C">
            <w:pPr>
              <w:spacing w:before="20" w:after="20"/>
              <w:jc w:val="center"/>
              <w:rPr>
                <w:rFonts w:ascii="Arial" w:hAnsi="Arial"/>
                <w:b/>
                <w:bCs/>
                <w:rtl/>
              </w:rPr>
            </w:pPr>
            <w:r w:rsidRPr="006521E1">
              <w:rPr>
                <w:rFonts w:ascii="Arial" w:hAnsi="Arial"/>
                <w:b/>
                <w:bCs/>
                <w:rtl/>
              </w:rPr>
              <w:t>התוצר</w:t>
            </w:r>
          </w:p>
        </w:tc>
        <w:tc>
          <w:tcPr>
            <w:tcW w:w="1029" w:type="dxa"/>
            <w:shd w:val="clear" w:color="auto" w:fill="E6E6E6"/>
            <w:vAlign w:val="center"/>
          </w:tcPr>
          <w:p w:rsidR="005D6A5B" w:rsidRPr="006521E1" w:rsidRDefault="005D6A5B" w:rsidP="00CD762C">
            <w:pPr>
              <w:spacing w:before="20" w:after="20"/>
              <w:jc w:val="center"/>
              <w:rPr>
                <w:rFonts w:ascii="Arial" w:hAnsi="Arial"/>
                <w:b/>
                <w:bCs/>
                <w:rtl/>
              </w:rPr>
            </w:pPr>
            <w:r w:rsidRPr="006521E1">
              <w:rPr>
                <w:rFonts w:ascii="Arial" w:hAnsi="Arial"/>
                <w:b/>
                <w:bCs/>
                <w:rtl/>
              </w:rPr>
              <w:t>לו"ז</w:t>
            </w:r>
          </w:p>
        </w:tc>
        <w:tc>
          <w:tcPr>
            <w:tcW w:w="1221" w:type="dxa"/>
            <w:shd w:val="clear" w:color="auto" w:fill="E6E6E6"/>
          </w:tcPr>
          <w:p w:rsidR="005D6A5B" w:rsidRPr="006521E1" w:rsidRDefault="005D6A5B" w:rsidP="00CD762C">
            <w:pPr>
              <w:spacing w:before="20" w:after="20"/>
              <w:jc w:val="center"/>
              <w:rPr>
                <w:rFonts w:ascii="Arial" w:hAnsi="Arial"/>
                <w:b/>
                <w:bCs/>
                <w:rtl/>
              </w:rPr>
            </w:pPr>
            <w:r w:rsidRPr="006521E1">
              <w:rPr>
                <w:rFonts w:ascii="Arial" w:hAnsi="Arial"/>
                <w:b/>
                <w:bCs/>
                <w:rtl/>
              </w:rPr>
              <w:t>הגורם המאשר</w:t>
            </w:r>
          </w:p>
        </w:tc>
        <w:tc>
          <w:tcPr>
            <w:tcW w:w="1491" w:type="dxa"/>
            <w:shd w:val="clear" w:color="auto" w:fill="E6E6E6"/>
          </w:tcPr>
          <w:p w:rsidR="005D6A5B" w:rsidRPr="006521E1" w:rsidRDefault="005D6A5B" w:rsidP="00CD762C">
            <w:pPr>
              <w:spacing w:before="20" w:after="20"/>
              <w:jc w:val="center"/>
              <w:rPr>
                <w:rFonts w:ascii="Arial" w:hAnsi="Arial"/>
                <w:b/>
                <w:bCs/>
                <w:rtl/>
              </w:rPr>
            </w:pPr>
            <w:r w:rsidRPr="00DB3CEB">
              <w:rPr>
                <w:rFonts w:ascii="Arial" w:hAnsi="Arial"/>
                <w:b/>
                <w:bCs/>
                <w:rtl/>
              </w:rPr>
              <w:t>אחוז לתשלום מהצעת המחיר</w:t>
            </w:r>
          </w:p>
        </w:tc>
      </w:tr>
      <w:tr w:rsidR="005D6A5B" w:rsidRPr="006521E1" w:rsidTr="00CD762C">
        <w:tc>
          <w:tcPr>
            <w:tcW w:w="727" w:type="dxa"/>
          </w:tcPr>
          <w:p w:rsidR="005D6A5B" w:rsidRPr="006521E1" w:rsidRDefault="005D6A5B" w:rsidP="005D6A5B">
            <w:pPr>
              <w:numPr>
                <w:ilvl w:val="0"/>
                <w:numId w:val="5"/>
              </w:numPr>
              <w:spacing w:before="20" w:after="20"/>
              <w:ind w:right="0"/>
              <w:jc w:val="both"/>
              <w:rPr>
                <w:rFonts w:ascii="Arial" w:hAnsi="Arial"/>
                <w:rtl/>
              </w:rPr>
            </w:pPr>
          </w:p>
        </w:tc>
        <w:tc>
          <w:tcPr>
            <w:tcW w:w="4136" w:type="dxa"/>
          </w:tcPr>
          <w:p w:rsidR="005D6A5B" w:rsidRPr="006521E1" w:rsidRDefault="005D6A5B" w:rsidP="00CD762C">
            <w:pPr>
              <w:spacing w:before="20" w:after="20"/>
              <w:rPr>
                <w:rFonts w:ascii="Arial" w:hAnsi="Arial"/>
                <w:rtl/>
              </w:rPr>
            </w:pPr>
            <w:r w:rsidRPr="006521E1">
              <w:rPr>
                <w:rFonts w:ascii="Arial" w:hAnsi="Arial"/>
                <w:rtl/>
              </w:rPr>
              <w:t>הכנת מסמך אפיון של התוצר, כולל:</w:t>
            </w:r>
          </w:p>
          <w:p w:rsidR="005D6A5B" w:rsidRPr="006521E1" w:rsidRDefault="005D6A5B" w:rsidP="005D6A5B">
            <w:pPr>
              <w:numPr>
                <w:ilvl w:val="2"/>
                <w:numId w:val="4"/>
              </w:numPr>
              <w:spacing w:before="20" w:after="20"/>
              <w:ind w:right="0"/>
              <w:rPr>
                <w:rFonts w:ascii="Arial" w:hAnsi="Arial"/>
                <w:rtl/>
              </w:rPr>
            </w:pPr>
            <w:r w:rsidRPr="006521E1">
              <w:rPr>
                <w:rFonts w:ascii="Arial" w:hAnsi="Arial"/>
                <w:rtl/>
              </w:rPr>
              <w:t>מאפיינים מיוחדים</w:t>
            </w:r>
          </w:p>
          <w:p w:rsidR="005D6A5B" w:rsidRPr="006521E1" w:rsidRDefault="005D6A5B" w:rsidP="005D6A5B">
            <w:pPr>
              <w:numPr>
                <w:ilvl w:val="2"/>
                <w:numId w:val="4"/>
              </w:numPr>
              <w:spacing w:before="20" w:after="20"/>
              <w:ind w:right="0"/>
              <w:rPr>
                <w:rFonts w:ascii="Arial" w:hAnsi="Arial"/>
              </w:rPr>
            </w:pPr>
            <w:r w:rsidRPr="006521E1">
              <w:rPr>
                <w:rFonts w:ascii="Arial" w:hAnsi="Arial"/>
                <w:rtl/>
              </w:rPr>
              <w:t>ראשי פרקים עם תקציר לכל ראש פרק</w:t>
            </w:r>
          </w:p>
          <w:p w:rsidR="005D6A5B" w:rsidRPr="006521E1" w:rsidRDefault="005D6A5B" w:rsidP="005D6A5B">
            <w:pPr>
              <w:numPr>
                <w:ilvl w:val="2"/>
                <w:numId w:val="4"/>
              </w:numPr>
              <w:spacing w:before="20" w:after="20"/>
              <w:ind w:right="0"/>
              <w:rPr>
                <w:rFonts w:ascii="Arial" w:hAnsi="Arial"/>
                <w:rtl/>
              </w:rPr>
            </w:pPr>
            <w:r w:rsidRPr="006521E1">
              <w:rPr>
                <w:rFonts w:ascii="Arial" w:hAnsi="Arial"/>
                <w:rtl/>
              </w:rPr>
              <w:t>רשימת מקורות</w:t>
            </w:r>
          </w:p>
        </w:tc>
        <w:tc>
          <w:tcPr>
            <w:tcW w:w="1800" w:type="dxa"/>
          </w:tcPr>
          <w:p w:rsidR="005D6A5B" w:rsidRPr="006521E1" w:rsidRDefault="005D6A5B" w:rsidP="00CD762C">
            <w:pPr>
              <w:spacing w:before="20" w:after="20"/>
              <w:jc w:val="center"/>
              <w:rPr>
                <w:rFonts w:ascii="Arial" w:hAnsi="Arial"/>
                <w:rtl/>
              </w:rPr>
            </w:pPr>
            <w:r w:rsidRPr="006521E1">
              <w:rPr>
                <w:rFonts w:ascii="Arial" w:hAnsi="Arial"/>
                <w:rtl/>
              </w:rPr>
              <w:t xml:space="preserve">מסמך אפיון בהיקף של עד </w:t>
            </w:r>
            <w:r w:rsidRPr="006521E1">
              <w:rPr>
                <w:rFonts w:ascii="Arial" w:hAnsi="Arial"/>
              </w:rPr>
              <w:t>5</w:t>
            </w:r>
            <w:r w:rsidRPr="006521E1">
              <w:rPr>
                <w:rFonts w:ascii="Arial" w:hAnsi="Arial"/>
                <w:rtl/>
              </w:rPr>
              <w:t xml:space="preserve"> עמודים</w:t>
            </w:r>
          </w:p>
        </w:tc>
        <w:tc>
          <w:tcPr>
            <w:tcW w:w="1029" w:type="dxa"/>
          </w:tcPr>
          <w:p w:rsidR="005D6A5B" w:rsidRPr="006521E1" w:rsidRDefault="005D6A5B" w:rsidP="00CD762C">
            <w:pPr>
              <w:spacing w:before="20" w:after="20"/>
              <w:jc w:val="center"/>
              <w:rPr>
                <w:rFonts w:ascii="Arial" w:hAnsi="Arial"/>
                <w:rtl/>
              </w:rPr>
            </w:pPr>
            <w:r w:rsidRPr="006521E1">
              <w:rPr>
                <w:rFonts w:ascii="Arial" w:hAnsi="Arial"/>
                <w:rtl/>
              </w:rPr>
              <w:t>שבועיים</w:t>
            </w:r>
          </w:p>
        </w:tc>
        <w:tc>
          <w:tcPr>
            <w:tcW w:w="1221" w:type="dxa"/>
          </w:tcPr>
          <w:p w:rsidR="005D6A5B" w:rsidRPr="006521E1" w:rsidRDefault="005D6A5B" w:rsidP="00CD762C">
            <w:pPr>
              <w:spacing w:before="20" w:after="20"/>
              <w:jc w:val="center"/>
              <w:rPr>
                <w:rFonts w:ascii="Arial" w:hAnsi="Arial"/>
                <w:rtl/>
              </w:rPr>
            </w:pPr>
            <w:r w:rsidRPr="006521E1">
              <w:rPr>
                <w:rFonts w:ascii="Arial" w:hAnsi="Arial"/>
                <w:rtl/>
              </w:rPr>
              <w:t>נציג המזכירות הפדגוגית</w:t>
            </w:r>
          </w:p>
        </w:tc>
        <w:tc>
          <w:tcPr>
            <w:tcW w:w="1491" w:type="dxa"/>
          </w:tcPr>
          <w:p w:rsidR="005D6A5B" w:rsidRPr="006521E1" w:rsidRDefault="005D6A5B" w:rsidP="00CD762C">
            <w:pPr>
              <w:spacing w:before="20" w:after="20"/>
              <w:jc w:val="center"/>
              <w:rPr>
                <w:rFonts w:ascii="Arial" w:hAnsi="Arial"/>
                <w:b/>
                <w:bCs/>
                <w:rtl/>
              </w:rPr>
            </w:pPr>
            <w:r w:rsidRPr="006521E1">
              <w:rPr>
                <w:rFonts w:ascii="Arial" w:hAnsi="Arial"/>
                <w:b/>
                <w:bCs/>
                <w:rtl/>
              </w:rPr>
              <w:t>5%</w:t>
            </w:r>
          </w:p>
        </w:tc>
      </w:tr>
      <w:tr w:rsidR="005D6A5B" w:rsidRPr="006521E1" w:rsidTr="00CD762C">
        <w:tc>
          <w:tcPr>
            <w:tcW w:w="727" w:type="dxa"/>
          </w:tcPr>
          <w:p w:rsidR="005D6A5B" w:rsidRPr="006521E1" w:rsidRDefault="005D6A5B" w:rsidP="005D6A5B">
            <w:pPr>
              <w:numPr>
                <w:ilvl w:val="0"/>
                <w:numId w:val="5"/>
              </w:numPr>
              <w:spacing w:before="20" w:after="20"/>
              <w:ind w:right="0"/>
              <w:jc w:val="both"/>
              <w:rPr>
                <w:rFonts w:ascii="Arial" w:hAnsi="Arial"/>
                <w:rtl/>
              </w:rPr>
            </w:pPr>
          </w:p>
        </w:tc>
        <w:tc>
          <w:tcPr>
            <w:tcW w:w="4136" w:type="dxa"/>
          </w:tcPr>
          <w:p w:rsidR="005D6A5B" w:rsidRPr="006521E1" w:rsidRDefault="005D6A5B" w:rsidP="00CD762C">
            <w:pPr>
              <w:spacing w:before="20" w:after="20"/>
              <w:ind w:right="284"/>
              <w:rPr>
                <w:rFonts w:ascii="Arial" w:hAnsi="Arial"/>
                <w:rtl/>
              </w:rPr>
            </w:pPr>
            <w:r w:rsidRPr="006521E1">
              <w:rPr>
                <w:rFonts w:ascii="Arial" w:hAnsi="Arial"/>
                <w:rtl/>
              </w:rPr>
              <w:t>הכנת מהדורת עיצוב משוכתבת של החומר לתלמיד הכוללת :</w:t>
            </w:r>
          </w:p>
          <w:p w:rsidR="005D6A5B" w:rsidRPr="006521E1" w:rsidRDefault="005D6A5B" w:rsidP="005D6A5B">
            <w:pPr>
              <w:numPr>
                <w:ilvl w:val="2"/>
                <w:numId w:val="4"/>
              </w:numPr>
              <w:spacing w:before="20" w:after="20"/>
              <w:ind w:right="0"/>
              <w:rPr>
                <w:rFonts w:ascii="Arial" w:hAnsi="Arial"/>
              </w:rPr>
            </w:pPr>
            <w:r w:rsidRPr="006521E1">
              <w:rPr>
                <w:rFonts w:ascii="Arial" w:hAnsi="Arial"/>
                <w:rtl/>
              </w:rPr>
              <w:t xml:space="preserve">תכני הלימוד </w:t>
            </w:r>
          </w:p>
          <w:p w:rsidR="005D6A5B" w:rsidRPr="006521E1" w:rsidRDefault="005D6A5B" w:rsidP="005D6A5B">
            <w:pPr>
              <w:numPr>
                <w:ilvl w:val="2"/>
                <w:numId w:val="4"/>
              </w:numPr>
              <w:spacing w:before="20" w:after="20"/>
              <w:ind w:right="0"/>
              <w:rPr>
                <w:rFonts w:ascii="Arial" w:hAnsi="Arial"/>
                <w:rtl/>
              </w:rPr>
            </w:pPr>
            <w:r w:rsidRPr="006521E1">
              <w:rPr>
                <w:rFonts w:ascii="Arial" w:hAnsi="Arial"/>
                <w:rtl/>
              </w:rPr>
              <w:t>מערך דידקטי</w:t>
            </w:r>
          </w:p>
        </w:tc>
        <w:tc>
          <w:tcPr>
            <w:tcW w:w="1800" w:type="dxa"/>
          </w:tcPr>
          <w:p w:rsidR="005D6A5B" w:rsidRPr="006521E1" w:rsidRDefault="005D6A5B" w:rsidP="00CD762C">
            <w:pPr>
              <w:spacing w:before="20" w:after="20"/>
              <w:jc w:val="center"/>
              <w:rPr>
                <w:rFonts w:ascii="Arial" w:hAnsi="Arial"/>
                <w:rtl/>
              </w:rPr>
            </w:pPr>
            <w:r w:rsidRPr="006521E1">
              <w:rPr>
                <w:rFonts w:ascii="Arial" w:hAnsi="Arial"/>
                <w:rtl/>
              </w:rPr>
              <w:t>מהדורת עיצוב משוכתבת של החומר לתלמיד</w:t>
            </w:r>
          </w:p>
        </w:tc>
        <w:tc>
          <w:tcPr>
            <w:tcW w:w="1029" w:type="dxa"/>
          </w:tcPr>
          <w:p w:rsidR="005D6A5B" w:rsidRPr="006521E1" w:rsidRDefault="005D6A5B" w:rsidP="00CD762C">
            <w:pPr>
              <w:spacing w:before="20" w:after="20"/>
              <w:jc w:val="center"/>
              <w:rPr>
                <w:rFonts w:ascii="Arial" w:hAnsi="Arial"/>
                <w:rtl/>
              </w:rPr>
            </w:pPr>
            <w:r w:rsidRPr="006521E1">
              <w:rPr>
                <w:rFonts w:ascii="Arial" w:hAnsi="Arial"/>
                <w:rtl/>
              </w:rPr>
              <w:t>4 ח'</w:t>
            </w:r>
          </w:p>
        </w:tc>
        <w:tc>
          <w:tcPr>
            <w:tcW w:w="1221" w:type="dxa"/>
          </w:tcPr>
          <w:p w:rsidR="005D6A5B" w:rsidRPr="006521E1" w:rsidRDefault="005D6A5B" w:rsidP="00CD762C">
            <w:pPr>
              <w:spacing w:before="20" w:after="20"/>
              <w:jc w:val="center"/>
              <w:rPr>
                <w:rFonts w:ascii="Arial" w:hAnsi="Arial"/>
                <w:rtl/>
              </w:rPr>
            </w:pPr>
            <w:r w:rsidRPr="006521E1">
              <w:rPr>
                <w:rFonts w:ascii="Arial" w:hAnsi="Arial"/>
                <w:rtl/>
              </w:rPr>
              <w:t>נציג המזכירות הפדגוגית</w:t>
            </w:r>
          </w:p>
        </w:tc>
        <w:tc>
          <w:tcPr>
            <w:tcW w:w="1491" w:type="dxa"/>
          </w:tcPr>
          <w:p w:rsidR="005D6A5B" w:rsidRPr="006521E1" w:rsidRDefault="005D6A5B" w:rsidP="00CD762C">
            <w:pPr>
              <w:spacing w:before="20" w:after="20"/>
              <w:jc w:val="center"/>
              <w:rPr>
                <w:rFonts w:ascii="Arial" w:hAnsi="Arial"/>
                <w:b/>
                <w:bCs/>
                <w:rtl/>
              </w:rPr>
            </w:pPr>
            <w:r>
              <w:rPr>
                <w:rFonts w:ascii="Arial" w:hAnsi="Arial" w:hint="cs"/>
                <w:b/>
                <w:bCs/>
                <w:rtl/>
              </w:rPr>
              <w:t>2</w:t>
            </w:r>
            <w:r w:rsidRPr="006521E1">
              <w:rPr>
                <w:rFonts w:ascii="Arial" w:hAnsi="Arial"/>
                <w:b/>
                <w:bCs/>
                <w:rtl/>
              </w:rPr>
              <w:t>5%</w:t>
            </w:r>
          </w:p>
        </w:tc>
      </w:tr>
      <w:tr w:rsidR="005D6A5B" w:rsidRPr="006521E1" w:rsidTr="00CD762C">
        <w:tc>
          <w:tcPr>
            <w:tcW w:w="727" w:type="dxa"/>
          </w:tcPr>
          <w:p w:rsidR="005D6A5B" w:rsidRPr="006521E1" w:rsidRDefault="005D6A5B" w:rsidP="005D6A5B">
            <w:pPr>
              <w:numPr>
                <w:ilvl w:val="0"/>
                <w:numId w:val="5"/>
              </w:numPr>
              <w:spacing w:before="20" w:after="20"/>
              <w:ind w:right="0"/>
              <w:jc w:val="both"/>
              <w:rPr>
                <w:rFonts w:ascii="Arial" w:hAnsi="Arial"/>
                <w:rtl/>
              </w:rPr>
            </w:pPr>
          </w:p>
        </w:tc>
        <w:tc>
          <w:tcPr>
            <w:tcW w:w="4136" w:type="dxa"/>
          </w:tcPr>
          <w:p w:rsidR="005D6A5B" w:rsidRPr="006521E1" w:rsidRDefault="005D6A5B" w:rsidP="00CD762C">
            <w:pPr>
              <w:spacing w:before="20" w:after="20"/>
              <w:rPr>
                <w:rFonts w:ascii="Arial" w:hAnsi="Arial"/>
                <w:rtl/>
              </w:rPr>
            </w:pPr>
            <w:r w:rsidRPr="006521E1">
              <w:rPr>
                <w:rFonts w:ascii="Arial" w:hAnsi="Arial"/>
                <w:rtl/>
              </w:rPr>
              <w:t xml:space="preserve">בדיקה </w:t>
            </w:r>
            <w:proofErr w:type="spellStart"/>
            <w:r w:rsidRPr="006521E1">
              <w:rPr>
                <w:rFonts w:ascii="Arial" w:hAnsi="Arial"/>
                <w:rtl/>
              </w:rPr>
              <w:t>ע''י</w:t>
            </w:r>
            <w:proofErr w:type="spellEnd"/>
            <w:r w:rsidRPr="006521E1">
              <w:rPr>
                <w:rFonts w:ascii="Arial" w:hAnsi="Arial"/>
                <w:rtl/>
              </w:rPr>
              <w:t xml:space="preserve"> 2 מורים קוראים </w:t>
            </w:r>
          </w:p>
        </w:tc>
        <w:tc>
          <w:tcPr>
            <w:tcW w:w="1800" w:type="dxa"/>
          </w:tcPr>
          <w:p w:rsidR="005D6A5B" w:rsidRPr="006521E1" w:rsidRDefault="005D6A5B" w:rsidP="00CD762C">
            <w:pPr>
              <w:spacing w:before="20" w:after="20"/>
              <w:jc w:val="center"/>
              <w:rPr>
                <w:rFonts w:ascii="Arial" w:hAnsi="Arial"/>
                <w:rtl/>
              </w:rPr>
            </w:pPr>
            <w:r w:rsidRPr="006521E1">
              <w:rPr>
                <w:rFonts w:ascii="Arial" w:hAnsi="Arial"/>
                <w:rtl/>
              </w:rPr>
              <w:t xml:space="preserve">דו"ח מסכם </w:t>
            </w:r>
          </w:p>
        </w:tc>
        <w:tc>
          <w:tcPr>
            <w:tcW w:w="1029" w:type="dxa"/>
          </w:tcPr>
          <w:p w:rsidR="005D6A5B" w:rsidRPr="006521E1" w:rsidRDefault="005D6A5B" w:rsidP="00CD762C">
            <w:pPr>
              <w:spacing w:before="20" w:after="20"/>
              <w:jc w:val="center"/>
              <w:rPr>
                <w:rFonts w:ascii="Arial" w:hAnsi="Arial"/>
                <w:rtl/>
              </w:rPr>
            </w:pPr>
            <w:r w:rsidRPr="006521E1">
              <w:rPr>
                <w:rFonts w:ascii="Arial" w:hAnsi="Arial"/>
                <w:rtl/>
              </w:rPr>
              <w:t>שבועיים</w:t>
            </w:r>
          </w:p>
        </w:tc>
        <w:tc>
          <w:tcPr>
            <w:tcW w:w="1221" w:type="dxa"/>
          </w:tcPr>
          <w:p w:rsidR="005D6A5B" w:rsidRPr="006521E1" w:rsidRDefault="005D6A5B" w:rsidP="00CD762C">
            <w:pPr>
              <w:spacing w:before="20" w:after="20"/>
              <w:jc w:val="center"/>
              <w:rPr>
                <w:rFonts w:ascii="Arial" w:hAnsi="Arial"/>
                <w:rtl/>
              </w:rPr>
            </w:pPr>
            <w:r w:rsidRPr="006521E1">
              <w:rPr>
                <w:rFonts w:ascii="Arial" w:hAnsi="Arial"/>
                <w:rtl/>
              </w:rPr>
              <w:t>נציג המזכירות הפדגוגית</w:t>
            </w:r>
          </w:p>
        </w:tc>
        <w:tc>
          <w:tcPr>
            <w:tcW w:w="1491" w:type="dxa"/>
          </w:tcPr>
          <w:p w:rsidR="005D6A5B" w:rsidRPr="006521E1" w:rsidRDefault="005D6A5B" w:rsidP="00CD762C">
            <w:pPr>
              <w:spacing w:before="20" w:after="20"/>
              <w:jc w:val="center"/>
              <w:rPr>
                <w:rFonts w:ascii="Arial" w:hAnsi="Arial"/>
                <w:b/>
                <w:bCs/>
                <w:rtl/>
              </w:rPr>
            </w:pPr>
            <w:r w:rsidRPr="006521E1">
              <w:rPr>
                <w:rFonts w:ascii="Arial" w:hAnsi="Arial"/>
                <w:b/>
                <w:bCs/>
                <w:rtl/>
              </w:rPr>
              <w:t>15%</w:t>
            </w:r>
          </w:p>
        </w:tc>
      </w:tr>
      <w:tr w:rsidR="005D6A5B" w:rsidRPr="006521E1" w:rsidTr="00CD762C">
        <w:trPr>
          <w:trHeight w:val="1969"/>
        </w:trPr>
        <w:tc>
          <w:tcPr>
            <w:tcW w:w="727" w:type="dxa"/>
          </w:tcPr>
          <w:p w:rsidR="005D6A5B" w:rsidRPr="006521E1" w:rsidRDefault="005D6A5B" w:rsidP="005D6A5B">
            <w:pPr>
              <w:numPr>
                <w:ilvl w:val="0"/>
                <w:numId w:val="5"/>
              </w:numPr>
              <w:spacing w:before="20" w:after="20"/>
              <w:ind w:right="0"/>
              <w:jc w:val="both"/>
              <w:rPr>
                <w:rFonts w:ascii="Arial" w:hAnsi="Arial"/>
                <w:rtl/>
              </w:rPr>
            </w:pPr>
          </w:p>
        </w:tc>
        <w:tc>
          <w:tcPr>
            <w:tcW w:w="4136" w:type="dxa"/>
          </w:tcPr>
          <w:p w:rsidR="005D6A5B" w:rsidRPr="006521E1" w:rsidRDefault="005D6A5B" w:rsidP="00CD762C">
            <w:pPr>
              <w:spacing w:before="20" w:after="20"/>
              <w:rPr>
                <w:rFonts w:ascii="Arial" w:hAnsi="Arial"/>
                <w:rtl/>
              </w:rPr>
            </w:pPr>
            <w:r w:rsidRPr="006521E1">
              <w:rPr>
                <w:rFonts w:ascii="Arial" w:hAnsi="Arial"/>
                <w:rtl/>
              </w:rPr>
              <w:t xml:space="preserve">הכנת מהדורה משוכתבת הכוללת את החומרים לתלמיד (כ-650 עמודים) ומהדורת עיצוב של המדריך למורה </w:t>
            </w:r>
          </w:p>
          <w:p w:rsidR="005D6A5B" w:rsidRPr="006521E1" w:rsidRDefault="005D6A5B" w:rsidP="005D6A5B">
            <w:pPr>
              <w:numPr>
                <w:ilvl w:val="2"/>
                <w:numId w:val="4"/>
              </w:numPr>
              <w:spacing w:before="20" w:after="20"/>
              <w:ind w:right="0"/>
              <w:rPr>
                <w:rFonts w:ascii="Arial" w:hAnsi="Arial"/>
              </w:rPr>
            </w:pPr>
            <w:r w:rsidRPr="006521E1">
              <w:rPr>
                <w:rFonts w:ascii="Arial" w:hAnsi="Arial"/>
                <w:rtl/>
              </w:rPr>
              <w:t xml:space="preserve">תיקון ועדכון החומרים עפ"י  הערות המורים הקוראים והמזכירות הפדגוגית </w:t>
            </w:r>
          </w:p>
          <w:p w:rsidR="005D6A5B" w:rsidRPr="006521E1" w:rsidRDefault="005D6A5B" w:rsidP="005D6A5B">
            <w:pPr>
              <w:numPr>
                <w:ilvl w:val="2"/>
                <w:numId w:val="4"/>
              </w:numPr>
              <w:spacing w:before="20" w:after="20"/>
              <w:ind w:right="0"/>
              <w:rPr>
                <w:rFonts w:ascii="Arial" w:hAnsi="Arial"/>
              </w:rPr>
            </w:pPr>
            <w:r w:rsidRPr="006521E1">
              <w:rPr>
                <w:rFonts w:ascii="Arial" w:hAnsi="Arial"/>
                <w:rtl/>
              </w:rPr>
              <w:t>הכנת מהדורת עיצוב של המדריך למורה</w:t>
            </w:r>
          </w:p>
          <w:p w:rsidR="005D6A5B" w:rsidRPr="006521E1" w:rsidRDefault="005D6A5B" w:rsidP="005D6A5B">
            <w:pPr>
              <w:numPr>
                <w:ilvl w:val="2"/>
                <w:numId w:val="4"/>
              </w:numPr>
              <w:spacing w:before="20" w:after="20"/>
              <w:ind w:right="0"/>
              <w:rPr>
                <w:rFonts w:ascii="Arial" w:hAnsi="Arial"/>
              </w:rPr>
            </w:pPr>
            <w:r w:rsidRPr="006521E1">
              <w:rPr>
                <w:rFonts w:ascii="Arial" w:hAnsi="Arial"/>
                <w:rtl/>
              </w:rPr>
              <w:t>עריכה מדעית</w:t>
            </w:r>
          </w:p>
          <w:p w:rsidR="005D6A5B" w:rsidRPr="006521E1" w:rsidRDefault="005D6A5B" w:rsidP="005D6A5B">
            <w:pPr>
              <w:numPr>
                <w:ilvl w:val="2"/>
                <w:numId w:val="4"/>
              </w:numPr>
              <w:spacing w:before="20" w:after="20"/>
              <w:ind w:right="0"/>
              <w:rPr>
                <w:rFonts w:ascii="Arial" w:hAnsi="Arial"/>
              </w:rPr>
            </w:pPr>
            <w:r w:rsidRPr="006521E1">
              <w:rPr>
                <w:rFonts w:ascii="Arial" w:hAnsi="Arial"/>
                <w:rtl/>
              </w:rPr>
              <w:t>עריכה לשונית</w:t>
            </w:r>
          </w:p>
          <w:p w:rsidR="005D6A5B" w:rsidRPr="006521E1" w:rsidRDefault="005D6A5B" w:rsidP="005D6A5B">
            <w:pPr>
              <w:numPr>
                <w:ilvl w:val="2"/>
                <w:numId w:val="4"/>
              </w:numPr>
              <w:spacing w:before="20" w:after="20"/>
              <w:ind w:right="0"/>
              <w:rPr>
                <w:rFonts w:ascii="Arial" w:hAnsi="Arial"/>
              </w:rPr>
            </w:pPr>
            <w:r w:rsidRPr="006521E1">
              <w:rPr>
                <w:rFonts w:ascii="Arial" w:hAnsi="Arial"/>
                <w:rtl/>
              </w:rPr>
              <w:t>עריכה מגדרית</w:t>
            </w:r>
          </w:p>
          <w:p w:rsidR="005D6A5B" w:rsidRPr="006521E1" w:rsidRDefault="005D6A5B" w:rsidP="005D6A5B">
            <w:pPr>
              <w:numPr>
                <w:ilvl w:val="2"/>
                <w:numId w:val="4"/>
              </w:numPr>
              <w:spacing w:before="20" w:after="20"/>
              <w:ind w:right="0"/>
              <w:rPr>
                <w:rFonts w:ascii="Arial" w:hAnsi="Arial"/>
              </w:rPr>
            </w:pPr>
            <w:r w:rsidRPr="006521E1">
              <w:rPr>
                <w:rFonts w:ascii="Arial" w:hAnsi="Arial"/>
                <w:rtl/>
              </w:rPr>
              <w:t>עריכה ועיצוב גרפי</w:t>
            </w:r>
          </w:p>
          <w:p w:rsidR="005D6A5B" w:rsidRPr="006521E1" w:rsidRDefault="005D6A5B" w:rsidP="005D6A5B">
            <w:pPr>
              <w:numPr>
                <w:ilvl w:val="2"/>
                <w:numId w:val="4"/>
              </w:numPr>
              <w:spacing w:before="20" w:after="20"/>
              <w:ind w:right="0"/>
              <w:rPr>
                <w:rFonts w:ascii="Arial" w:hAnsi="Arial"/>
              </w:rPr>
            </w:pPr>
            <w:r w:rsidRPr="006521E1">
              <w:rPr>
                <w:rFonts w:ascii="Arial" w:hAnsi="Arial"/>
                <w:rtl/>
              </w:rPr>
              <w:t xml:space="preserve">טיפול בזכויות יוצרים </w:t>
            </w:r>
          </w:p>
          <w:p w:rsidR="005D6A5B" w:rsidRPr="006521E1" w:rsidRDefault="005D6A5B" w:rsidP="005D6A5B">
            <w:pPr>
              <w:numPr>
                <w:ilvl w:val="2"/>
                <w:numId w:val="4"/>
              </w:numPr>
              <w:spacing w:before="20" w:after="20"/>
              <w:rPr>
                <w:rFonts w:ascii="Arial" w:hAnsi="Arial"/>
                <w:rtl/>
              </w:rPr>
            </w:pPr>
            <w:r w:rsidRPr="006521E1">
              <w:rPr>
                <w:rFonts w:ascii="Arial" w:hAnsi="Arial"/>
                <w:rtl/>
              </w:rPr>
              <w:t>העברת החומרים לאישור אגף ספרי לימוד</w:t>
            </w:r>
          </w:p>
        </w:tc>
        <w:tc>
          <w:tcPr>
            <w:tcW w:w="1800" w:type="dxa"/>
          </w:tcPr>
          <w:p w:rsidR="005D6A5B" w:rsidRPr="006521E1" w:rsidRDefault="005D6A5B" w:rsidP="00CD762C">
            <w:pPr>
              <w:spacing w:before="20" w:after="20"/>
              <w:rPr>
                <w:rFonts w:ascii="Arial" w:hAnsi="Arial"/>
                <w:rtl/>
              </w:rPr>
            </w:pPr>
            <w:r w:rsidRPr="006521E1">
              <w:rPr>
                <w:rFonts w:ascii="Arial" w:hAnsi="Arial"/>
                <w:rtl/>
              </w:rPr>
              <w:t xml:space="preserve">מהדורה משוכתבת לתלמיד ומהדורת עיצוב של המדריך למורה </w:t>
            </w:r>
          </w:p>
        </w:tc>
        <w:tc>
          <w:tcPr>
            <w:tcW w:w="1029" w:type="dxa"/>
          </w:tcPr>
          <w:p w:rsidR="005D6A5B" w:rsidRPr="006521E1" w:rsidRDefault="005D6A5B" w:rsidP="00CD762C">
            <w:pPr>
              <w:spacing w:before="20" w:after="20"/>
              <w:jc w:val="center"/>
              <w:rPr>
                <w:rFonts w:ascii="Arial" w:hAnsi="Arial"/>
                <w:rtl/>
              </w:rPr>
            </w:pPr>
            <w:r w:rsidRPr="006521E1">
              <w:rPr>
                <w:rFonts w:ascii="Arial" w:hAnsi="Arial"/>
                <w:rtl/>
              </w:rPr>
              <w:t xml:space="preserve">חודש </w:t>
            </w:r>
          </w:p>
        </w:tc>
        <w:tc>
          <w:tcPr>
            <w:tcW w:w="1221" w:type="dxa"/>
          </w:tcPr>
          <w:p w:rsidR="005D6A5B" w:rsidRPr="006521E1" w:rsidRDefault="005D6A5B" w:rsidP="00CD762C">
            <w:pPr>
              <w:spacing w:before="20" w:after="20"/>
              <w:jc w:val="center"/>
              <w:rPr>
                <w:rFonts w:ascii="Arial" w:hAnsi="Arial"/>
                <w:rtl/>
              </w:rPr>
            </w:pPr>
            <w:r w:rsidRPr="006521E1">
              <w:rPr>
                <w:rFonts w:ascii="Arial" w:hAnsi="Arial"/>
                <w:rtl/>
              </w:rPr>
              <w:t>האגף לאישור ספרי לימוד</w:t>
            </w:r>
          </w:p>
          <w:p w:rsidR="005D6A5B" w:rsidRPr="006521E1" w:rsidRDefault="005D6A5B" w:rsidP="00CD762C">
            <w:pPr>
              <w:spacing w:before="20" w:after="20"/>
              <w:jc w:val="center"/>
              <w:rPr>
                <w:rFonts w:ascii="Arial" w:hAnsi="Arial"/>
                <w:rtl/>
              </w:rPr>
            </w:pPr>
            <w:r w:rsidRPr="006521E1">
              <w:rPr>
                <w:rFonts w:ascii="Arial" w:hAnsi="Arial"/>
                <w:rtl/>
              </w:rPr>
              <w:t>ונציג המזכירות הפדגוגית</w:t>
            </w:r>
          </w:p>
        </w:tc>
        <w:tc>
          <w:tcPr>
            <w:tcW w:w="1491" w:type="dxa"/>
          </w:tcPr>
          <w:p w:rsidR="005D6A5B" w:rsidRPr="006521E1" w:rsidRDefault="005D6A5B" w:rsidP="00CD762C">
            <w:pPr>
              <w:spacing w:before="20" w:after="20"/>
              <w:jc w:val="center"/>
              <w:rPr>
                <w:rFonts w:ascii="Arial" w:hAnsi="Arial"/>
                <w:b/>
                <w:bCs/>
                <w:rtl/>
              </w:rPr>
            </w:pPr>
            <w:r w:rsidRPr="006521E1">
              <w:rPr>
                <w:rFonts w:ascii="Arial" w:hAnsi="Arial"/>
                <w:b/>
                <w:bCs/>
                <w:rtl/>
              </w:rPr>
              <w:t>20%</w:t>
            </w:r>
          </w:p>
        </w:tc>
      </w:tr>
      <w:tr w:rsidR="005D6A5B" w:rsidRPr="006521E1" w:rsidTr="00CD762C">
        <w:trPr>
          <w:trHeight w:hRule="exact" w:val="1193"/>
        </w:trPr>
        <w:tc>
          <w:tcPr>
            <w:tcW w:w="727" w:type="dxa"/>
          </w:tcPr>
          <w:p w:rsidR="005D6A5B" w:rsidRPr="006521E1" w:rsidRDefault="005D6A5B" w:rsidP="005D6A5B">
            <w:pPr>
              <w:numPr>
                <w:ilvl w:val="0"/>
                <w:numId w:val="5"/>
              </w:numPr>
              <w:spacing w:before="20" w:after="20"/>
              <w:ind w:right="0"/>
              <w:jc w:val="both"/>
              <w:rPr>
                <w:rFonts w:ascii="Arial" w:hAnsi="Arial"/>
                <w:rtl/>
              </w:rPr>
            </w:pPr>
          </w:p>
        </w:tc>
        <w:tc>
          <w:tcPr>
            <w:tcW w:w="4136" w:type="dxa"/>
          </w:tcPr>
          <w:p w:rsidR="005D6A5B" w:rsidRPr="006521E1" w:rsidRDefault="005D6A5B" w:rsidP="005D6A5B">
            <w:pPr>
              <w:numPr>
                <w:ilvl w:val="2"/>
                <w:numId w:val="4"/>
              </w:numPr>
              <w:overflowPunct w:val="0"/>
              <w:autoSpaceDE w:val="0"/>
              <w:autoSpaceDN w:val="0"/>
              <w:adjustRightInd w:val="0"/>
              <w:spacing w:before="20" w:after="20"/>
              <w:textAlignment w:val="baseline"/>
              <w:rPr>
                <w:rFonts w:ascii="Arial" w:hAnsi="Arial"/>
              </w:rPr>
            </w:pPr>
            <w:r w:rsidRPr="006521E1">
              <w:rPr>
                <w:rFonts w:ascii="Arial" w:hAnsi="Arial"/>
                <w:rtl/>
              </w:rPr>
              <w:t>תהליך ההערכה ואישור החומרים</w:t>
            </w:r>
          </w:p>
          <w:p w:rsidR="005D6A5B" w:rsidRPr="006521E1" w:rsidRDefault="005D6A5B" w:rsidP="005D6A5B">
            <w:pPr>
              <w:numPr>
                <w:ilvl w:val="2"/>
                <w:numId w:val="4"/>
              </w:numPr>
              <w:overflowPunct w:val="0"/>
              <w:autoSpaceDE w:val="0"/>
              <w:autoSpaceDN w:val="0"/>
              <w:adjustRightInd w:val="0"/>
              <w:spacing w:before="20" w:after="20"/>
              <w:ind w:right="0"/>
              <w:textAlignment w:val="baseline"/>
              <w:rPr>
                <w:rFonts w:ascii="Arial" w:hAnsi="Arial"/>
                <w:rtl/>
              </w:rPr>
            </w:pPr>
            <w:r w:rsidRPr="006521E1">
              <w:rPr>
                <w:rFonts w:ascii="Arial" w:hAnsi="Arial"/>
                <w:rtl/>
              </w:rPr>
              <w:t xml:space="preserve">שכתוב החומרים לתלמידים והמדריך למורה </w:t>
            </w:r>
            <w:proofErr w:type="spellStart"/>
            <w:r w:rsidRPr="006521E1">
              <w:rPr>
                <w:rFonts w:ascii="Arial" w:hAnsi="Arial"/>
                <w:rtl/>
              </w:rPr>
              <w:t>עפ</w:t>
            </w:r>
            <w:proofErr w:type="spellEnd"/>
            <w:r w:rsidRPr="006521E1">
              <w:rPr>
                <w:rFonts w:ascii="Arial" w:hAnsi="Arial"/>
                <w:rtl/>
              </w:rPr>
              <w:t>''י הערות האגף לספרי לימוד</w:t>
            </w:r>
          </w:p>
        </w:tc>
        <w:tc>
          <w:tcPr>
            <w:tcW w:w="1800" w:type="dxa"/>
          </w:tcPr>
          <w:p w:rsidR="005D6A5B" w:rsidRPr="006521E1" w:rsidRDefault="005D6A5B" w:rsidP="00CD762C">
            <w:pPr>
              <w:spacing w:before="20" w:after="20"/>
              <w:jc w:val="center"/>
              <w:rPr>
                <w:rFonts w:ascii="Arial" w:hAnsi="Arial"/>
                <w:rtl/>
              </w:rPr>
            </w:pPr>
            <w:r w:rsidRPr="006521E1">
              <w:rPr>
                <w:rFonts w:ascii="Arial" w:hAnsi="Arial"/>
                <w:rtl/>
              </w:rPr>
              <w:t>מהדורות מאושרות של הספר לתלמיד (כ-650 עמ') ושל המדריך למורה (כ-700 עמ') מוכנות לדפוס</w:t>
            </w:r>
          </w:p>
        </w:tc>
        <w:tc>
          <w:tcPr>
            <w:tcW w:w="1029" w:type="dxa"/>
          </w:tcPr>
          <w:p w:rsidR="005D6A5B" w:rsidRPr="006521E1" w:rsidRDefault="005D6A5B" w:rsidP="00CD762C">
            <w:pPr>
              <w:spacing w:before="20" w:after="20"/>
              <w:jc w:val="center"/>
              <w:rPr>
                <w:rFonts w:ascii="Arial" w:hAnsi="Arial"/>
                <w:rtl/>
              </w:rPr>
            </w:pPr>
            <w:r w:rsidRPr="006521E1">
              <w:rPr>
                <w:rFonts w:ascii="Arial" w:hAnsi="Arial"/>
                <w:rtl/>
              </w:rPr>
              <w:t>8 ח'</w:t>
            </w:r>
          </w:p>
          <w:p w:rsidR="005D6A5B" w:rsidRPr="006521E1" w:rsidRDefault="005D6A5B" w:rsidP="00CD762C">
            <w:pPr>
              <w:spacing w:before="20" w:after="20"/>
              <w:jc w:val="center"/>
              <w:rPr>
                <w:rFonts w:ascii="Arial" w:hAnsi="Arial"/>
                <w:rtl/>
              </w:rPr>
            </w:pPr>
          </w:p>
        </w:tc>
        <w:tc>
          <w:tcPr>
            <w:tcW w:w="1221" w:type="dxa"/>
          </w:tcPr>
          <w:p w:rsidR="005D6A5B" w:rsidRPr="006521E1" w:rsidRDefault="005D6A5B" w:rsidP="00CD762C">
            <w:pPr>
              <w:spacing w:before="20" w:after="20"/>
              <w:jc w:val="center"/>
              <w:rPr>
                <w:rFonts w:ascii="Arial" w:hAnsi="Arial"/>
                <w:rtl/>
              </w:rPr>
            </w:pPr>
            <w:r w:rsidRPr="006521E1">
              <w:rPr>
                <w:rFonts w:ascii="Arial" w:hAnsi="Arial"/>
                <w:rtl/>
              </w:rPr>
              <w:t>האגף לאישור ספרי לימוד</w:t>
            </w:r>
          </w:p>
          <w:p w:rsidR="005D6A5B" w:rsidRPr="006521E1" w:rsidRDefault="005D6A5B" w:rsidP="00CD762C">
            <w:pPr>
              <w:spacing w:before="20" w:after="20"/>
              <w:jc w:val="center"/>
              <w:rPr>
                <w:rFonts w:ascii="Arial" w:hAnsi="Arial"/>
                <w:rtl/>
              </w:rPr>
            </w:pPr>
          </w:p>
        </w:tc>
        <w:tc>
          <w:tcPr>
            <w:tcW w:w="1491" w:type="dxa"/>
          </w:tcPr>
          <w:p w:rsidR="005D6A5B" w:rsidRPr="006521E1" w:rsidRDefault="005D6A5B" w:rsidP="00CD762C">
            <w:pPr>
              <w:spacing w:before="20" w:after="20"/>
              <w:jc w:val="center"/>
              <w:rPr>
                <w:rFonts w:ascii="Arial" w:hAnsi="Arial"/>
                <w:b/>
                <w:bCs/>
                <w:rtl/>
              </w:rPr>
            </w:pPr>
            <w:r w:rsidRPr="006521E1">
              <w:rPr>
                <w:rFonts w:ascii="Arial" w:hAnsi="Arial"/>
                <w:b/>
                <w:bCs/>
                <w:rtl/>
              </w:rPr>
              <w:t>15%</w:t>
            </w:r>
          </w:p>
        </w:tc>
      </w:tr>
      <w:tr w:rsidR="005D6A5B" w:rsidRPr="006521E1" w:rsidTr="00CD762C">
        <w:trPr>
          <w:trHeight w:hRule="exact" w:val="1134"/>
        </w:trPr>
        <w:tc>
          <w:tcPr>
            <w:tcW w:w="727" w:type="dxa"/>
          </w:tcPr>
          <w:p w:rsidR="005D6A5B" w:rsidRPr="006521E1" w:rsidRDefault="005D6A5B" w:rsidP="005D6A5B">
            <w:pPr>
              <w:numPr>
                <w:ilvl w:val="0"/>
                <w:numId w:val="5"/>
              </w:numPr>
              <w:spacing w:before="20" w:after="20"/>
              <w:ind w:right="0"/>
              <w:jc w:val="both"/>
              <w:rPr>
                <w:rFonts w:ascii="Arial" w:hAnsi="Arial"/>
                <w:rtl/>
              </w:rPr>
            </w:pPr>
          </w:p>
        </w:tc>
        <w:tc>
          <w:tcPr>
            <w:tcW w:w="4136" w:type="dxa"/>
          </w:tcPr>
          <w:p w:rsidR="005D6A5B" w:rsidRPr="006521E1" w:rsidRDefault="005D6A5B" w:rsidP="005D6A5B">
            <w:pPr>
              <w:numPr>
                <w:ilvl w:val="2"/>
                <w:numId w:val="4"/>
              </w:numPr>
              <w:overflowPunct w:val="0"/>
              <w:autoSpaceDE w:val="0"/>
              <w:autoSpaceDN w:val="0"/>
              <w:adjustRightInd w:val="0"/>
              <w:spacing w:before="20" w:after="20"/>
              <w:ind w:right="0"/>
              <w:textAlignment w:val="baseline"/>
              <w:rPr>
                <w:rFonts w:ascii="Arial" w:hAnsi="Arial"/>
              </w:rPr>
            </w:pPr>
            <w:r w:rsidRPr="006521E1">
              <w:rPr>
                <w:rFonts w:ascii="Arial" w:hAnsi="Arial"/>
                <w:rtl/>
              </w:rPr>
              <w:t>העברת החומרים לאגף ספרי לימוד</w:t>
            </w:r>
          </w:p>
          <w:p w:rsidR="005D6A5B" w:rsidRPr="006521E1" w:rsidRDefault="005D6A5B" w:rsidP="005D6A5B">
            <w:pPr>
              <w:numPr>
                <w:ilvl w:val="2"/>
                <w:numId w:val="4"/>
              </w:numPr>
              <w:overflowPunct w:val="0"/>
              <w:autoSpaceDE w:val="0"/>
              <w:autoSpaceDN w:val="0"/>
              <w:adjustRightInd w:val="0"/>
              <w:spacing w:before="20" w:after="20"/>
              <w:ind w:right="0"/>
              <w:textAlignment w:val="baseline"/>
              <w:rPr>
                <w:rFonts w:ascii="Arial" w:hAnsi="Arial"/>
                <w:rtl/>
              </w:rPr>
            </w:pPr>
            <w:r w:rsidRPr="006521E1">
              <w:rPr>
                <w:rFonts w:ascii="Arial" w:hAnsi="Arial"/>
                <w:rtl/>
              </w:rPr>
              <w:t xml:space="preserve">העברת החומרים לאחר אישורם הסופי למזכירות הפדגוגית </w:t>
            </w:r>
            <w:proofErr w:type="spellStart"/>
            <w:r w:rsidRPr="006521E1">
              <w:rPr>
                <w:rFonts w:ascii="Arial" w:hAnsi="Arial"/>
                <w:rtl/>
              </w:rPr>
              <w:t>בפורמאט</w:t>
            </w:r>
            <w:proofErr w:type="spellEnd"/>
            <w:r w:rsidRPr="006521E1">
              <w:rPr>
                <w:rFonts w:ascii="Arial" w:hAnsi="Arial"/>
                <w:rtl/>
              </w:rPr>
              <w:t xml:space="preserve"> דיגיטאלי ("תקליטור זהב")</w:t>
            </w:r>
          </w:p>
        </w:tc>
        <w:tc>
          <w:tcPr>
            <w:tcW w:w="1800" w:type="dxa"/>
          </w:tcPr>
          <w:p w:rsidR="005D6A5B" w:rsidRPr="006521E1" w:rsidRDefault="005D6A5B" w:rsidP="00CD762C">
            <w:pPr>
              <w:spacing w:before="20" w:after="20"/>
              <w:jc w:val="center"/>
              <w:rPr>
                <w:rFonts w:ascii="Arial" w:hAnsi="Arial"/>
                <w:rtl/>
              </w:rPr>
            </w:pPr>
          </w:p>
        </w:tc>
        <w:tc>
          <w:tcPr>
            <w:tcW w:w="1029" w:type="dxa"/>
          </w:tcPr>
          <w:p w:rsidR="005D6A5B" w:rsidRPr="006521E1" w:rsidRDefault="005D6A5B" w:rsidP="00CD762C">
            <w:pPr>
              <w:spacing w:before="20" w:after="20"/>
              <w:jc w:val="center"/>
              <w:rPr>
                <w:rFonts w:ascii="Arial" w:hAnsi="Arial"/>
                <w:rtl/>
              </w:rPr>
            </w:pPr>
            <w:r w:rsidRPr="006521E1">
              <w:rPr>
                <w:rFonts w:ascii="Arial" w:hAnsi="Arial"/>
                <w:rtl/>
              </w:rPr>
              <w:t>חודש</w:t>
            </w:r>
          </w:p>
        </w:tc>
        <w:tc>
          <w:tcPr>
            <w:tcW w:w="1221" w:type="dxa"/>
          </w:tcPr>
          <w:p w:rsidR="005D6A5B" w:rsidRPr="006521E1" w:rsidRDefault="005D6A5B" w:rsidP="00CD762C">
            <w:pPr>
              <w:spacing w:before="20" w:after="20"/>
              <w:jc w:val="center"/>
              <w:rPr>
                <w:rFonts w:ascii="Arial" w:hAnsi="Arial"/>
                <w:rtl/>
              </w:rPr>
            </w:pPr>
            <w:r w:rsidRPr="006521E1">
              <w:rPr>
                <w:rFonts w:ascii="Arial" w:hAnsi="Arial"/>
                <w:rtl/>
              </w:rPr>
              <w:t>האגף לאישור ספרי לימוד</w:t>
            </w:r>
          </w:p>
          <w:p w:rsidR="005D6A5B" w:rsidRPr="006521E1" w:rsidRDefault="005D6A5B" w:rsidP="00CD762C">
            <w:pPr>
              <w:spacing w:before="20" w:after="20"/>
              <w:jc w:val="center"/>
              <w:rPr>
                <w:rFonts w:ascii="Arial" w:hAnsi="Arial"/>
                <w:rtl/>
              </w:rPr>
            </w:pPr>
            <w:r w:rsidRPr="006521E1">
              <w:rPr>
                <w:rFonts w:ascii="Arial" w:hAnsi="Arial"/>
                <w:rtl/>
              </w:rPr>
              <w:t>ונציג המזכירות הפדגוגית</w:t>
            </w:r>
          </w:p>
        </w:tc>
        <w:tc>
          <w:tcPr>
            <w:tcW w:w="1491" w:type="dxa"/>
          </w:tcPr>
          <w:p w:rsidR="005D6A5B" w:rsidRPr="006521E1" w:rsidRDefault="005D6A5B" w:rsidP="00CD762C">
            <w:pPr>
              <w:spacing w:before="20" w:after="20"/>
              <w:jc w:val="center"/>
              <w:rPr>
                <w:rFonts w:ascii="Arial" w:hAnsi="Arial"/>
                <w:b/>
                <w:bCs/>
                <w:rtl/>
              </w:rPr>
            </w:pPr>
            <w:r>
              <w:rPr>
                <w:rFonts w:ascii="Arial" w:hAnsi="Arial" w:hint="cs"/>
                <w:b/>
                <w:bCs/>
                <w:rtl/>
              </w:rPr>
              <w:t>2</w:t>
            </w:r>
            <w:r w:rsidRPr="006521E1">
              <w:rPr>
                <w:rFonts w:ascii="Arial" w:hAnsi="Arial"/>
                <w:b/>
                <w:bCs/>
                <w:rtl/>
              </w:rPr>
              <w:t>0%</w:t>
            </w:r>
          </w:p>
        </w:tc>
      </w:tr>
      <w:tr w:rsidR="005D6A5B" w:rsidRPr="006521E1" w:rsidTr="00CD762C">
        <w:trPr>
          <w:trHeight w:hRule="exact" w:val="397"/>
        </w:trPr>
        <w:tc>
          <w:tcPr>
            <w:tcW w:w="727" w:type="dxa"/>
          </w:tcPr>
          <w:p w:rsidR="005D6A5B" w:rsidRPr="006521E1" w:rsidRDefault="005D6A5B" w:rsidP="00CD762C">
            <w:pPr>
              <w:spacing w:before="20" w:after="20"/>
              <w:ind w:right="567"/>
              <w:jc w:val="both"/>
              <w:rPr>
                <w:rFonts w:ascii="Arial" w:hAnsi="Arial"/>
                <w:rtl/>
              </w:rPr>
            </w:pPr>
          </w:p>
        </w:tc>
        <w:tc>
          <w:tcPr>
            <w:tcW w:w="4136" w:type="dxa"/>
          </w:tcPr>
          <w:p w:rsidR="005D6A5B" w:rsidRPr="006521E1" w:rsidRDefault="005D6A5B" w:rsidP="00CD762C">
            <w:pPr>
              <w:overflowPunct w:val="0"/>
              <w:autoSpaceDE w:val="0"/>
              <w:autoSpaceDN w:val="0"/>
              <w:adjustRightInd w:val="0"/>
              <w:spacing w:before="20" w:after="20"/>
              <w:ind w:right="284"/>
              <w:textAlignment w:val="baseline"/>
              <w:rPr>
                <w:rFonts w:ascii="Arial" w:hAnsi="Arial"/>
                <w:rtl/>
              </w:rPr>
            </w:pPr>
          </w:p>
        </w:tc>
        <w:tc>
          <w:tcPr>
            <w:tcW w:w="1800" w:type="dxa"/>
          </w:tcPr>
          <w:p w:rsidR="005D6A5B" w:rsidRPr="006521E1" w:rsidRDefault="005D6A5B" w:rsidP="00CD762C">
            <w:pPr>
              <w:spacing w:before="20" w:after="20"/>
              <w:jc w:val="center"/>
              <w:rPr>
                <w:rFonts w:ascii="Arial" w:hAnsi="Arial"/>
                <w:rtl/>
              </w:rPr>
            </w:pPr>
            <w:r w:rsidRPr="006521E1">
              <w:rPr>
                <w:rFonts w:ascii="Arial" w:hAnsi="Arial"/>
                <w:rtl/>
              </w:rPr>
              <w:t>סה"כ</w:t>
            </w:r>
          </w:p>
        </w:tc>
        <w:tc>
          <w:tcPr>
            <w:tcW w:w="1029" w:type="dxa"/>
          </w:tcPr>
          <w:p w:rsidR="005D6A5B" w:rsidRPr="006521E1" w:rsidRDefault="005D6A5B" w:rsidP="00CD762C">
            <w:pPr>
              <w:spacing w:before="20" w:after="20"/>
              <w:jc w:val="center"/>
              <w:rPr>
                <w:rFonts w:ascii="Arial" w:hAnsi="Arial"/>
                <w:rtl/>
              </w:rPr>
            </w:pPr>
            <w:r w:rsidRPr="006521E1">
              <w:rPr>
                <w:rFonts w:ascii="Arial" w:hAnsi="Arial"/>
                <w:rtl/>
              </w:rPr>
              <w:t>15 ח'</w:t>
            </w:r>
          </w:p>
        </w:tc>
        <w:tc>
          <w:tcPr>
            <w:tcW w:w="1221" w:type="dxa"/>
          </w:tcPr>
          <w:p w:rsidR="005D6A5B" w:rsidRPr="006521E1" w:rsidRDefault="005D6A5B" w:rsidP="00CD762C">
            <w:pPr>
              <w:spacing w:before="20" w:after="20"/>
              <w:jc w:val="center"/>
              <w:rPr>
                <w:rFonts w:ascii="Arial" w:hAnsi="Arial"/>
                <w:rtl/>
              </w:rPr>
            </w:pPr>
          </w:p>
        </w:tc>
        <w:tc>
          <w:tcPr>
            <w:tcW w:w="1491" w:type="dxa"/>
          </w:tcPr>
          <w:p w:rsidR="005D6A5B" w:rsidRPr="006521E1" w:rsidRDefault="005D6A5B" w:rsidP="00CD762C">
            <w:pPr>
              <w:spacing w:before="20" w:after="20"/>
              <w:jc w:val="center"/>
              <w:rPr>
                <w:rFonts w:ascii="Arial" w:hAnsi="Arial"/>
                <w:rtl/>
              </w:rPr>
            </w:pPr>
            <w:r w:rsidRPr="006521E1">
              <w:rPr>
                <w:rFonts w:ascii="Arial" w:hAnsi="Arial"/>
                <w:rtl/>
              </w:rPr>
              <w:t>100%</w:t>
            </w:r>
          </w:p>
        </w:tc>
      </w:tr>
    </w:tbl>
    <w:p w:rsidR="005D6A5B" w:rsidRDefault="005D6A5B" w:rsidP="00904C58">
      <w:pPr>
        <w:spacing w:line="300" w:lineRule="atLeast"/>
        <w:ind w:left="78"/>
        <w:rPr>
          <w:rFonts w:ascii="Arial" w:hAnsi="Arial"/>
          <w:b/>
          <w:bCs/>
          <w:u w:val="single"/>
          <w:rtl/>
        </w:rPr>
      </w:pPr>
    </w:p>
    <w:p w:rsidR="005D6A5B" w:rsidRDefault="005D6A5B" w:rsidP="00904C58">
      <w:pPr>
        <w:spacing w:line="300" w:lineRule="atLeast"/>
        <w:ind w:left="78"/>
        <w:rPr>
          <w:rFonts w:ascii="Arial" w:hAnsi="Arial"/>
          <w:b/>
          <w:bCs/>
          <w:u w:val="single"/>
          <w:rtl/>
        </w:rPr>
      </w:pPr>
    </w:p>
    <w:p w:rsidR="005D6A5B" w:rsidRDefault="005D6A5B">
      <w:pPr>
        <w:bidi w:val="0"/>
        <w:spacing w:after="200" w:line="276" w:lineRule="auto"/>
        <w:rPr>
          <w:rFonts w:ascii="Arial" w:hAnsi="Arial"/>
          <w:b/>
          <w:bCs/>
          <w:rtl/>
        </w:rPr>
      </w:pPr>
      <w:r>
        <w:rPr>
          <w:rFonts w:ascii="Arial" w:hAnsi="Arial"/>
          <w:b/>
          <w:bCs/>
          <w:rtl/>
        </w:rPr>
        <w:br w:type="page"/>
      </w:r>
    </w:p>
    <w:p w:rsidR="005D6A5B" w:rsidRDefault="005D6A5B" w:rsidP="00904C58">
      <w:pPr>
        <w:spacing w:line="300" w:lineRule="atLeast"/>
        <w:ind w:left="78"/>
        <w:rPr>
          <w:rFonts w:ascii="Arial" w:hAnsi="Arial"/>
          <w:b/>
          <w:bCs/>
          <w:u w:val="single"/>
          <w:rtl/>
        </w:rPr>
      </w:pPr>
    </w:p>
    <w:p w:rsidR="005D6A5B" w:rsidRDefault="005D6A5B" w:rsidP="00904C58">
      <w:pPr>
        <w:spacing w:line="300" w:lineRule="atLeast"/>
        <w:ind w:left="78"/>
        <w:rPr>
          <w:rFonts w:ascii="Arial" w:hAnsi="Arial"/>
          <w:b/>
          <w:bCs/>
          <w:u w:val="single"/>
          <w:rtl/>
        </w:rPr>
      </w:pPr>
    </w:p>
    <w:p w:rsidR="00434161" w:rsidRPr="006521E1" w:rsidRDefault="00434161" w:rsidP="00904C58">
      <w:pPr>
        <w:spacing w:line="300" w:lineRule="atLeast"/>
        <w:ind w:left="78"/>
        <w:rPr>
          <w:rFonts w:ascii="Arial" w:hAnsi="Arial"/>
          <w:b/>
          <w:bCs/>
          <w:rtl/>
        </w:rPr>
      </w:pPr>
      <w:r w:rsidRPr="006521E1">
        <w:rPr>
          <w:rFonts w:ascii="Arial" w:hAnsi="Arial"/>
          <w:b/>
          <w:bCs/>
          <w:u w:val="single"/>
          <w:rtl/>
        </w:rPr>
        <w:t>תרגום חומרי לימוד עבור תלמידים מתקשים בכיתות ט'- ערבית</w:t>
      </w:r>
      <w:r w:rsidRPr="006521E1">
        <w:rPr>
          <w:rFonts w:ascii="Arial" w:hAnsi="Arial" w:hint="cs"/>
          <w:b/>
          <w:bCs/>
          <w:rtl/>
        </w:rPr>
        <w:t xml:space="preserve"> (התחלה 01/06/2015)</w:t>
      </w:r>
    </w:p>
    <w:p w:rsidR="00434161" w:rsidRDefault="00434161" w:rsidP="00434161">
      <w:pPr>
        <w:spacing w:line="360" w:lineRule="auto"/>
        <w:ind w:left="438"/>
        <w:rPr>
          <w:rFonts w:ascii="Arial" w:hAnsi="Arial"/>
          <w:b/>
          <w:bCs/>
          <w:rtl/>
        </w:rPr>
      </w:pPr>
      <w:r w:rsidRPr="006521E1">
        <w:rPr>
          <w:rFonts w:ascii="Arial" w:hAnsi="Arial"/>
          <w:b/>
          <w:bCs/>
          <w:rtl/>
        </w:rPr>
        <w:t xml:space="preserve">תקופת ההתקשרות: </w:t>
      </w:r>
      <w:r w:rsidRPr="006521E1">
        <w:rPr>
          <w:rFonts w:ascii="Arial" w:hAnsi="Arial"/>
          <w:b/>
          <w:bCs/>
          <w:u w:val="single"/>
          <w:rtl/>
        </w:rPr>
        <w:t>(12 חודשים)</w:t>
      </w:r>
      <w:r>
        <w:rPr>
          <w:rFonts w:ascii="Arial" w:hAnsi="Arial" w:hint="cs"/>
          <w:b/>
          <w:bCs/>
          <w:rtl/>
        </w:rPr>
        <w:t xml:space="preserve"> - </w:t>
      </w:r>
      <w:r w:rsidRPr="006521E1">
        <w:rPr>
          <w:rFonts w:ascii="Arial" w:hAnsi="Arial"/>
          <w:u w:val="single"/>
          <w:rtl/>
        </w:rPr>
        <w:t xml:space="preserve"> 1.</w:t>
      </w:r>
      <w:r>
        <w:rPr>
          <w:rFonts w:ascii="Arial" w:hAnsi="Arial" w:hint="cs"/>
          <w:u w:val="single"/>
          <w:rtl/>
        </w:rPr>
        <w:t>8</w:t>
      </w:r>
      <w:r w:rsidRPr="006521E1">
        <w:rPr>
          <w:rFonts w:ascii="Arial" w:hAnsi="Arial"/>
          <w:u w:val="single"/>
          <w:rtl/>
        </w:rPr>
        <w:t>.1</w:t>
      </w:r>
      <w:r>
        <w:rPr>
          <w:rFonts w:ascii="Arial" w:hAnsi="Arial" w:hint="cs"/>
          <w:u w:val="single"/>
          <w:rtl/>
        </w:rPr>
        <w:t>5</w:t>
      </w:r>
      <w:r w:rsidRPr="006521E1">
        <w:rPr>
          <w:rFonts w:ascii="Arial" w:hAnsi="Arial"/>
          <w:u w:val="single"/>
          <w:rtl/>
        </w:rPr>
        <w:t>– 31.</w:t>
      </w:r>
      <w:r>
        <w:rPr>
          <w:rFonts w:ascii="Arial" w:hAnsi="Arial" w:hint="cs"/>
          <w:u w:val="single"/>
          <w:rtl/>
        </w:rPr>
        <w:t>7</w:t>
      </w:r>
      <w:r w:rsidRPr="006521E1">
        <w:rPr>
          <w:rFonts w:ascii="Arial" w:hAnsi="Arial"/>
          <w:u w:val="single"/>
          <w:rtl/>
        </w:rPr>
        <w:t>.1</w:t>
      </w:r>
      <w:r>
        <w:rPr>
          <w:rFonts w:ascii="Arial" w:hAnsi="Arial" w:hint="cs"/>
          <w:u w:val="single"/>
          <w:rtl/>
        </w:rPr>
        <w:t>6</w:t>
      </w:r>
      <w:r w:rsidRPr="006521E1">
        <w:rPr>
          <w:rFonts w:ascii="Arial" w:hAnsi="Arial"/>
          <w:u w:val="single"/>
          <w:rtl/>
        </w:rPr>
        <w:t xml:space="preserve"> </w:t>
      </w:r>
    </w:p>
    <w:p w:rsidR="005D6A5B" w:rsidRPr="006521E1" w:rsidRDefault="005D6A5B" w:rsidP="00434161">
      <w:pPr>
        <w:spacing w:line="360" w:lineRule="auto"/>
        <w:ind w:left="438"/>
        <w:rPr>
          <w:rFonts w:ascii="Arial" w:hAnsi="Arial"/>
          <w:b/>
          <w:bCs/>
          <w:rtl/>
        </w:rPr>
      </w:pPr>
    </w:p>
    <w:tbl>
      <w:tblPr>
        <w:bidiVisual/>
        <w:tblW w:w="10936" w:type="dxa"/>
        <w:tblInd w:w="-4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0"/>
        <w:gridCol w:w="2126"/>
        <w:gridCol w:w="1134"/>
        <w:gridCol w:w="1134"/>
        <w:gridCol w:w="1418"/>
        <w:gridCol w:w="1417"/>
        <w:gridCol w:w="1559"/>
        <w:gridCol w:w="1418"/>
      </w:tblGrid>
      <w:tr w:rsidR="00434161" w:rsidRPr="006521E1" w:rsidTr="00E960D4">
        <w:trPr>
          <w:trHeight w:val="777"/>
        </w:trPr>
        <w:tc>
          <w:tcPr>
            <w:tcW w:w="730" w:type="dxa"/>
            <w:tcBorders>
              <w:top w:val="single" w:sz="12" w:space="0" w:color="auto"/>
              <w:left w:val="single" w:sz="12" w:space="0" w:color="auto"/>
              <w:bottom w:val="single" w:sz="18" w:space="0" w:color="auto"/>
            </w:tcBorders>
            <w:vAlign w:val="center"/>
          </w:tcPr>
          <w:p w:rsidR="00434161" w:rsidRPr="006521E1" w:rsidRDefault="00434161" w:rsidP="00E960D4">
            <w:pPr>
              <w:jc w:val="center"/>
              <w:rPr>
                <w:rFonts w:ascii="Arial" w:hAnsi="Arial"/>
                <w:b/>
                <w:bCs/>
                <w:rtl/>
              </w:rPr>
            </w:pPr>
            <w:r w:rsidRPr="006521E1">
              <w:rPr>
                <w:rFonts w:ascii="Arial" w:hAnsi="Arial"/>
                <w:b/>
                <w:bCs/>
                <w:rtl/>
              </w:rPr>
              <w:t>אבן דרך</w:t>
            </w:r>
          </w:p>
        </w:tc>
        <w:tc>
          <w:tcPr>
            <w:tcW w:w="2126" w:type="dxa"/>
            <w:tcBorders>
              <w:top w:val="single" w:sz="12" w:space="0" w:color="auto"/>
              <w:bottom w:val="single" w:sz="18" w:space="0" w:color="auto"/>
            </w:tcBorders>
            <w:vAlign w:val="center"/>
          </w:tcPr>
          <w:p w:rsidR="00434161" w:rsidRPr="006521E1" w:rsidRDefault="00434161" w:rsidP="00E960D4">
            <w:pPr>
              <w:jc w:val="center"/>
              <w:rPr>
                <w:rFonts w:ascii="Arial" w:hAnsi="Arial"/>
                <w:b/>
                <w:bCs/>
                <w:rtl/>
              </w:rPr>
            </w:pPr>
            <w:r w:rsidRPr="006521E1">
              <w:rPr>
                <w:rFonts w:ascii="Arial" w:hAnsi="Arial"/>
                <w:b/>
                <w:bCs/>
                <w:rtl/>
              </w:rPr>
              <w:t>תיאור אבן הדרך</w:t>
            </w:r>
          </w:p>
        </w:tc>
        <w:tc>
          <w:tcPr>
            <w:tcW w:w="1134" w:type="dxa"/>
            <w:tcBorders>
              <w:top w:val="single" w:sz="12" w:space="0" w:color="auto"/>
              <w:bottom w:val="single" w:sz="18" w:space="0" w:color="auto"/>
            </w:tcBorders>
            <w:vAlign w:val="center"/>
          </w:tcPr>
          <w:p w:rsidR="00434161" w:rsidRPr="006521E1" w:rsidRDefault="00434161" w:rsidP="00E960D4">
            <w:pPr>
              <w:jc w:val="center"/>
              <w:rPr>
                <w:rFonts w:ascii="Arial" w:hAnsi="Arial"/>
                <w:b/>
                <w:bCs/>
                <w:rtl/>
              </w:rPr>
            </w:pPr>
            <w:r w:rsidRPr="006521E1">
              <w:rPr>
                <w:rFonts w:ascii="Arial" w:hAnsi="Arial"/>
                <w:b/>
                <w:bCs/>
                <w:rtl/>
              </w:rPr>
              <w:t>לוח זמנים</w:t>
            </w:r>
          </w:p>
          <w:p w:rsidR="00434161" w:rsidRPr="006521E1" w:rsidRDefault="00434161" w:rsidP="00E960D4">
            <w:pPr>
              <w:jc w:val="center"/>
              <w:rPr>
                <w:rFonts w:ascii="Arial" w:hAnsi="Arial"/>
                <w:b/>
                <w:bCs/>
                <w:rtl/>
              </w:rPr>
            </w:pPr>
            <w:r w:rsidRPr="006521E1">
              <w:rPr>
                <w:rFonts w:ascii="Arial" w:hAnsi="Arial"/>
                <w:b/>
                <w:bCs/>
                <w:rtl/>
              </w:rPr>
              <w:t>(לפי חודשים)</w:t>
            </w:r>
          </w:p>
        </w:tc>
        <w:tc>
          <w:tcPr>
            <w:tcW w:w="1134" w:type="dxa"/>
            <w:tcBorders>
              <w:top w:val="single" w:sz="12" w:space="0" w:color="auto"/>
              <w:bottom w:val="single" w:sz="18" w:space="0" w:color="auto"/>
            </w:tcBorders>
            <w:vAlign w:val="center"/>
          </w:tcPr>
          <w:p w:rsidR="00434161" w:rsidRPr="006521E1" w:rsidRDefault="00434161" w:rsidP="00E960D4">
            <w:pPr>
              <w:jc w:val="center"/>
              <w:rPr>
                <w:rFonts w:ascii="Arial" w:hAnsi="Arial"/>
                <w:b/>
                <w:bCs/>
                <w:rtl/>
              </w:rPr>
            </w:pPr>
            <w:r w:rsidRPr="006521E1">
              <w:rPr>
                <w:rFonts w:ascii="Arial" w:hAnsi="Arial"/>
                <w:b/>
                <w:bCs/>
                <w:rtl/>
              </w:rPr>
              <w:t>אחוז התקציב</w:t>
            </w:r>
          </w:p>
        </w:tc>
        <w:tc>
          <w:tcPr>
            <w:tcW w:w="1418" w:type="dxa"/>
            <w:tcBorders>
              <w:top w:val="single" w:sz="12" w:space="0" w:color="auto"/>
              <w:bottom w:val="single" w:sz="18" w:space="0" w:color="auto"/>
              <w:right w:val="single" w:sz="18" w:space="0" w:color="auto"/>
            </w:tcBorders>
            <w:vAlign w:val="center"/>
          </w:tcPr>
          <w:p w:rsidR="00434161" w:rsidRPr="006521E1" w:rsidRDefault="00434161" w:rsidP="00E960D4">
            <w:pPr>
              <w:jc w:val="center"/>
              <w:rPr>
                <w:rFonts w:ascii="Arial" w:hAnsi="Arial"/>
                <w:b/>
                <w:bCs/>
                <w:rtl/>
              </w:rPr>
            </w:pPr>
            <w:r w:rsidRPr="006521E1">
              <w:rPr>
                <w:rFonts w:ascii="Arial" w:hAnsi="Arial"/>
                <w:b/>
                <w:bCs/>
                <w:rtl/>
              </w:rPr>
              <w:t>עלות בסיום כל</w:t>
            </w:r>
          </w:p>
          <w:p w:rsidR="00434161" w:rsidRPr="006521E1" w:rsidRDefault="00434161" w:rsidP="00E960D4">
            <w:pPr>
              <w:jc w:val="center"/>
              <w:rPr>
                <w:rFonts w:ascii="Arial" w:hAnsi="Arial"/>
                <w:b/>
                <w:bCs/>
                <w:rtl/>
              </w:rPr>
            </w:pPr>
            <w:r w:rsidRPr="006521E1">
              <w:rPr>
                <w:rFonts w:ascii="Arial" w:hAnsi="Arial"/>
                <w:b/>
                <w:bCs/>
                <w:rtl/>
              </w:rPr>
              <w:t>אבן דרך</w:t>
            </w:r>
          </w:p>
        </w:tc>
        <w:tc>
          <w:tcPr>
            <w:tcW w:w="1417" w:type="dxa"/>
            <w:tcBorders>
              <w:top w:val="single" w:sz="12" w:space="0" w:color="auto"/>
              <w:left w:val="single" w:sz="18" w:space="0" w:color="auto"/>
              <w:bottom w:val="single" w:sz="18" w:space="0" w:color="auto"/>
              <w:right w:val="single" w:sz="18" w:space="0" w:color="auto"/>
            </w:tcBorders>
            <w:vAlign w:val="center"/>
          </w:tcPr>
          <w:p w:rsidR="00434161" w:rsidRPr="006521E1" w:rsidRDefault="00434161" w:rsidP="00E960D4">
            <w:pPr>
              <w:jc w:val="center"/>
              <w:rPr>
                <w:rFonts w:ascii="Arial" w:hAnsi="Arial"/>
                <w:b/>
                <w:bCs/>
                <w:rtl/>
              </w:rPr>
            </w:pPr>
            <w:r w:rsidRPr="006521E1">
              <w:rPr>
                <w:rFonts w:ascii="Arial" w:hAnsi="Arial"/>
                <w:b/>
                <w:bCs/>
                <w:rtl/>
              </w:rPr>
              <w:t>עלות לשנת</w:t>
            </w:r>
          </w:p>
          <w:p w:rsidR="00434161" w:rsidRPr="006521E1" w:rsidRDefault="00434161" w:rsidP="00E960D4">
            <w:pPr>
              <w:jc w:val="center"/>
              <w:rPr>
                <w:rFonts w:ascii="Arial" w:hAnsi="Arial"/>
                <w:b/>
                <w:bCs/>
                <w:rtl/>
              </w:rPr>
            </w:pPr>
            <w:r w:rsidRPr="006521E1">
              <w:rPr>
                <w:rFonts w:ascii="Arial" w:hAnsi="Arial"/>
                <w:b/>
                <w:bCs/>
                <w:rtl/>
              </w:rPr>
              <w:t>2015</w:t>
            </w:r>
          </w:p>
        </w:tc>
        <w:tc>
          <w:tcPr>
            <w:tcW w:w="1559" w:type="dxa"/>
            <w:tcBorders>
              <w:top w:val="single" w:sz="12" w:space="0" w:color="auto"/>
              <w:left w:val="single" w:sz="18" w:space="0" w:color="auto"/>
              <w:bottom w:val="single" w:sz="18" w:space="0" w:color="auto"/>
              <w:right w:val="single" w:sz="18" w:space="0" w:color="auto"/>
            </w:tcBorders>
            <w:vAlign w:val="center"/>
          </w:tcPr>
          <w:p w:rsidR="00434161" w:rsidRPr="006521E1" w:rsidRDefault="00434161" w:rsidP="00E960D4">
            <w:pPr>
              <w:jc w:val="center"/>
              <w:rPr>
                <w:rFonts w:ascii="Arial" w:hAnsi="Arial"/>
                <w:b/>
                <w:bCs/>
                <w:rtl/>
              </w:rPr>
            </w:pPr>
            <w:r w:rsidRPr="006521E1">
              <w:rPr>
                <w:rFonts w:ascii="Arial" w:hAnsi="Arial"/>
                <w:b/>
                <w:bCs/>
                <w:rtl/>
              </w:rPr>
              <w:t>עלות לשנת</w:t>
            </w:r>
          </w:p>
          <w:p w:rsidR="00434161" w:rsidRPr="006521E1" w:rsidRDefault="00434161" w:rsidP="00E960D4">
            <w:pPr>
              <w:jc w:val="center"/>
              <w:rPr>
                <w:rFonts w:ascii="Arial" w:hAnsi="Arial"/>
                <w:b/>
                <w:bCs/>
                <w:rtl/>
              </w:rPr>
            </w:pPr>
            <w:r w:rsidRPr="006521E1">
              <w:rPr>
                <w:rFonts w:ascii="Arial" w:hAnsi="Arial"/>
                <w:b/>
                <w:bCs/>
                <w:rtl/>
              </w:rPr>
              <w:t>2016</w:t>
            </w:r>
          </w:p>
        </w:tc>
        <w:tc>
          <w:tcPr>
            <w:tcW w:w="1418" w:type="dxa"/>
            <w:tcBorders>
              <w:top w:val="single" w:sz="12" w:space="0" w:color="auto"/>
              <w:left w:val="single" w:sz="18" w:space="0" w:color="auto"/>
              <w:bottom w:val="single" w:sz="18" w:space="0" w:color="auto"/>
              <w:right w:val="single" w:sz="18" w:space="0" w:color="auto"/>
            </w:tcBorders>
            <w:vAlign w:val="center"/>
          </w:tcPr>
          <w:p w:rsidR="00434161" w:rsidRPr="006521E1" w:rsidRDefault="00434161" w:rsidP="00E960D4">
            <w:pPr>
              <w:jc w:val="center"/>
              <w:rPr>
                <w:rFonts w:ascii="Arial" w:hAnsi="Arial"/>
                <w:b/>
                <w:bCs/>
                <w:rtl/>
              </w:rPr>
            </w:pPr>
            <w:r w:rsidRPr="006521E1">
              <w:rPr>
                <w:rFonts w:ascii="Arial" w:hAnsi="Arial"/>
                <w:b/>
                <w:bCs/>
                <w:rtl/>
              </w:rPr>
              <w:t>עלות לשנת</w:t>
            </w:r>
          </w:p>
          <w:p w:rsidR="00434161" w:rsidRPr="006521E1" w:rsidRDefault="00434161" w:rsidP="00E960D4">
            <w:pPr>
              <w:jc w:val="center"/>
              <w:rPr>
                <w:rFonts w:ascii="Arial" w:hAnsi="Arial"/>
                <w:b/>
                <w:bCs/>
                <w:rtl/>
              </w:rPr>
            </w:pPr>
          </w:p>
        </w:tc>
      </w:tr>
      <w:tr w:rsidR="00434161" w:rsidRPr="006521E1" w:rsidTr="00E960D4">
        <w:tc>
          <w:tcPr>
            <w:tcW w:w="730" w:type="dxa"/>
            <w:tcBorders>
              <w:top w:val="single" w:sz="18" w:space="0" w:color="auto"/>
              <w:lef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א</w:t>
            </w:r>
          </w:p>
        </w:tc>
        <w:tc>
          <w:tcPr>
            <w:tcW w:w="2126" w:type="dxa"/>
            <w:tcBorders>
              <w:top w:val="single" w:sz="18" w:space="0" w:color="auto"/>
            </w:tcBorders>
            <w:vAlign w:val="center"/>
          </w:tcPr>
          <w:p w:rsidR="00434161" w:rsidRPr="006521E1" w:rsidRDefault="00434161" w:rsidP="00E960D4">
            <w:pPr>
              <w:rPr>
                <w:rFonts w:ascii="Arial" w:hAnsi="Arial"/>
                <w:rtl/>
              </w:rPr>
            </w:pPr>
            <w:r w:rsidRPr="006521E1">
              <w:rPr>
                <w:rFonts w:ascii="Arial" w:hAnsi="Arial"/>
                <w:rtl/>
              </w:rPr>
              <w:t>הכנת מסמך אפיון של התוצר הכנת פרק אחד של התרגום (כ – 10 עמודים)</w:t>
            </w:r>
          </w:p>
        </w:tc>
        <w:tc>
          <w:tcPr>
            <w:tcW w:w="1134" w:type="dxa"/>
            <w:tcBorders>
              <w:top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שבוע</w:t>
            </w:r>
          </w:p>
        </w:tc>
        <w:tc>
          <w:tcPr>
            <w:tcW w:w="1134" w:type="dxa"/>
            <w:tcBorders>
              <w:top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5%</w:t>
            </w:r>
          </w:p>
        </w:tc>
        <w:tc>
          <w:tcPr>
            <w:tcW w:w="1418" w:type="dxa"/>
            <w:tcBorders>
              <w:top w:val="single" w:sz="18" w:space="0" w:color="auto"/>
              <w:righ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13,500</w:t>
            </w:r>
          </w:p>
        </w:tc>
        <w:tc>
          <w:tcPr>
            <w:tcW w:w="1417" w:type="dxa"/>
            <w:tcBorders>
              <w:top w:val="single" w:sz="18" w:space="0" w:color="auto"/>
              <w:left w:val="single" w:sz="18" w:space="0" w:color="auto"/>
              <w:righ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13,500</w:t>
            </w:r>
          </w:p>
        </w:tc>
        <w:tc>
          <w:tcPr>
            <w:tcW w:w="1559" w:type="dxa"/>
            <w:tcBorders>
              <w:top w:val="single" w:sz="18" w:space="0" w:color="auto"/>
              <w:left w:val="single" w:sz="18" w:space="0" w:color="auto"/>
              <w:right w:val="single" w:sz="18" w:space="0" w:color="auto"/>
            </w:tcBorders>
            <w:vAlign w:val="center"/>
          </w:tcPr>
          <w:p w:rsidR="00434161" w:rsidRPr="006521E1" w:rsidRDefault="00434161" w:rsidP="00E960D4">
            <w:pPr>
              <w:jc w:val="center"/>
              <w:rPr>
                <w:rFonts w:ascii="Arial" w:hAnsi="Arial"/>
                <w:rtl/>
              </w:rPr>
            </w:pPr>
          </w:p>
        </w:tc>
        <w:tc>
          <w:tcPr>
            <w:tcW w:w="1418" w:type="dxa"/>
            <w:tcBorders>
              <w:top w:val="single" w:sz="18" w:space="0" w:color="auto"/>
              <w:left w:val="single" w:sz="18" w:space="0" w:color="auto"/>
              <w:right w:val="single" w:sz="18" w:space="0" w:color="auto"/>
            </w:tcBorders>
            <w:vAlign w:val="center"/>
          </w:tcPr>
          <w:p w:rsidR="00434161" w:rsidRPr="006521E1" w:rsidRDefault="00434161" w:rsidP="00E960D4">
            <w:pPr>
              <w:jc w:val="center"/>
              <w:rPr>
                <w:rFonts w:ascii="Arial" w:hAnsi="Arial"/>
                <w:b/>
                <w:bCs/>
                <w:rtl/>
              </w:rPr>
            </w:pPr>
          </w:p>
        </w:tc>
      </w:tr>
      <w:tr w:rsidR="00434161" w:rsidRPr="006521E1" w:rsidTr="00E960D4">
        <w:tc>
          <w:tcPr>
            <w:tcW w:w="730" w:type="dxa"/>
            <w:tcBorders>
              <w:lef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ב</w:t>
            </w:r>
          </w:p>
        </w:tc>
        <w:tc>
          <w:tcPr>
            <w:tcW w:w="2126" w:type="dxa"/>
            <w:vAlign w:val="center"/>
          </w:tcPr>
          <w:p w:rsidR="00434161" w:rsidRPr="006521E1" w:rsidRDefault="00434161" w:rsidP="00E960D4">
            <w:pPr>
              <w:rPr>
                <w:rFonts w:ascii="Arial" w:hAnsi="Arial"/>
                <w:rtl/>
              </w:rPr>
            </w:pPr>
            <w:r w:rsidRPr="006521E1">
              <w:rPr>
                <w:rFonts w:ascii="Arial" w:hAnsi="Arial"/>
                <w:rtl/>
              </w:rPr>
              <w:t>הכנת מהדורת עיצוב לקריאה של מורים</w:t>
            </w:r>
          </w:p>
        </w:tc>
        <w:tc>
          <w:tcPr>
            <w:tcW w:w="1134" w:type="dxa"/>
            <w:vAlign w:val="center"/>
          </w:tcPr>
          <w:p w:rsidR="00434161" w:rsidRPr="006521E1" w:rsidRDefault="00434161" w:rsidP="00E960D4">
            <w:pPr>
              <w:jc w:val="center"/>
              <w:rPr>
                <w:rFonts w:ascii="Arial" w:hAnsi="Arial"/>
                <w:rtl/>
              </w:rPr>
            </w:pPr>
            <w:r w:rsidRPr="006521E1">
              <w:rPr>
                <w:rFonts w:ascii="Arial" w:hAnsi="Arial"/>
                <w:rtl/>
              </w:rPr>
              <w:t>5 חודשים</w:t>
            </w:r>
          </w:p>
        </w:tc>
        <w:tc>
          <w:tcPr>
            <w:tcW w:w="1134" w:type="dxa"/>
            <w:vAlign w:val="center"/>
          </w:tcPr>
          <w:p w:rsidR="00434161" w:rsidRPr="006521E1" w:rsidRDefault="00434161" w:rsidP="00E960D4">
            <w:pPr>
              <w:jc w:val="center"/>
              <w:rPr>
                <w:rFonts w:ascii="Arial" w:hAnsi="Arial"/>
                <w:rtl/>
              </w:rPr>
            </w:pPr>
            <w:r>
              <w:rPr>
                <w:rFonts w:ascii="Arial" w:hAnsi="Arial" w:hint="cs"/>
                <w:rtl/>
              </w:rPr>
              <w:t>2</w:t>
            </w:r>
            <w:r w:rsidRPr="006521E1">
              <w:rPr>
                <w:rFonts w:ascii="Arial" w:hAnsi="Arial"/>
                <w:rtl/>
              </w:rPr>
              <w:t>5%</w:t>
            </w:r>
          </w:p>
        </w:tc>
        <w:tc>
          <w:tcPr>
            <w:tcW w:w="1418" w:type="dxa"/>
            <w:tcBorders>
              <w:right w:val="single" w:sz="18" w:space="0" w:color="auto"/>
            </w:tcBorders>
            <w:vAlign w:val="center"/>
          </w:tcPr>
          <w:p w:rsidR="00434161" w:rsidRPr="006521E1" w:rsidRDefault="00434161" w:rsidP="00E960D4">
            <w:pPr>
              <w:jc w:val="center"/>
              <w:rPr>
                <w:rFonts w:ascii="Arial" w:hAnsi="Arial"/>
                <w:rtl/>
              </w:rPr>
            </w:pPr>
            <w:r>
              <w:rPr>
                <w:rFonts w:ascii="Arial" w:hAnsi="Arial" w:hint="cs"/>
                <w:rtl/>
              </w:rPr>
              <w:t>67,500</w:t>
            </w:r>
          </w:p>
        </w:tc>
        <w:tc>
          <w:tcPr>
            <w:tcW w:w="1417" w:type="dxa"/>
            <w:tcBorders>
              <w:left w:val="single" w:sz="18" w:space="0" w:color="auto"/>
              <w:right w:val="single" w:sz="18" w:space="0" w:color="auto"/>
            </w:tcBorders>
            <w:vAlign w:val="center"/>
          </w:tcPr>
          <w:p w:rsidR="00434161" w:rsidRDefault="00434161" w:rsidP="00E960D4">
            <w:pPr>
              <w:jc w:val="center"/>
              <w:rPr>
                <w:rFonts w:ascii="Arial" w:hAnsi="Arial"/>
                <w:rtl/>
              </w:rPr>
            </w:pPr>
            <w:r>
              <w:rPr>
                <w:rFonts w:ascii="Arial" w:hAnsi="Arial" w:hint="cs"/>
                <w:rtl/>
              </w:rPr>
              <w:t>64,125</w:t>
            </w:r>
          </w:p>
          <w:p w:rsidR="00434161" w:rsidRPr="006521E1" w:rsidRDefault="00434161" w:rsidP="00E960D4">
            <w:pPr>
              <w:jc w:val="center"/>
              <w:rPr>
                <w:rFonts w:ascii="Arial" w:hAnsi="Arial"/>
                <w:rtl/>
              </w:rPr>
            </w:pPr>
            <w:r>
              <w:rPr>
                <w:rFonts w:ascii="Arial" w:hAnsi="Arial" w:hint="cs"/>
                <w:rtl/>
              </w:rPr>
              <w:t>4 חודשים + 3 שבועות</w:t>
            </w:r>
          </w:p>
        </w:tc>
        <w:tc>
          <w:tcPr>
            <w:tcW w:w="1559" w:type="dxa"/>
            <w:tcBorders>
              <w:left w:val="single" w:sz="18" w:space="0" w:color="auto"/>
              <w:right w:val="single" w:sz="18" w:space="0" w:color="auto"/>
            </w:tcBorders>
            <w:vAlign w:val="center"/>
          </w:tcPr>
          <w:p w:rsidR="00434161" w:rsidRDefault="00434161" w:rsidP="00E960D4">
            <w:pPr>
              <w:jc w:val="center"/>
              <w:rPr>
                <w:rFonts w:ascii="Arial" w:hAnsi="Arial"/>
                <w:rtl/>
              </w:rPr>
            </w:pPr>
            <w:r>
              <w:rPr>
                <w:rFonts w:ascii="Arial" w:hAnsi="Arial" w:hint="cs"/>
                <w:rtl/>
              </w:rPr>
              <w:t>3,375</w:t>
            </w:r>
          </w:p>
          <w:p w:rsidR="00434161" w:rsidRPr="006521E1" w:rsidRDefault="00434161" w:rsidP="00E960D4">
            <w:pPr>
              <w:jc w:val="center"/>
              <w:rPr>
                <w:rFonts w:ascii="Arial" w:hAnsi="Arial"/>
                <w:rtl/>
              </w:rPr>
            </w:pPr>
            <w:r>
              <w:rPr>
                <w:rFonts w:ascii="Arial" w:hAnsi="Arial" w:hint="cs"/>
                <w:rtl/>
              </w:rPr>
              <w:t>עלות שבוע</w:t>
            </w:r>
          </w:p>
        </w:tc>
        <w:tc>
          <w:tcPr>
            <w:tcW w:w="1418" w:type="dxa"/>
            <w:tcBorders>
              <w:left w:val="single" w:sz="18" w:space="0" w:color="auto"/>
              <w:right w:val="single" w:sz="18" w:space="0" w:color="auto"/>
            </w:tcBorders>
            <w:vAlign w:val="center"/>
          </w:tcPr>
          <w:p w:rsidR="00434161" w:rsidRPr="006521E1" w:rsidRDefault="00434161" w:rsidP="00E960D4">
            <w:pPr>
              <w:jc w:val="center"/>
              <w:rPr>
                <w:rFonts w:ascii="Arial" w:hAnsi="Arial"/>
                <w:b/>
                <w:bCs/>
                <w:rtl/>
              </w:rPr>
            </w:pPr>
          </w:p>
        </w:tc>
      </w:tr>
      <w:tr w:rsidR="00434161" w:rsidRPr="006521E1" w:rsidTr="00E960D4">
        <w:tc>
          <w:tcPr>
            <w:tcW w:w="730" w:type="dxa"/>
            <w:tcBorders>
              <w:lef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ג</w:t>
            </w:r>
          </w:p>
        </w:tc>
        <w:tc>
          <w:tcPr>
            <w:tcW w:w="2126" w:type="dxa"/>
            <w:vAlign w:val="center"/>
          </w:tcPr>
          <w:p w:rsidR="00434161" w:rsidRPr="006521E1" w:rsidRDefault="00434161" w:rsidP="00E960D4">
            <w:pPr>
              <w:rPr>
                <w:rFonts w:ascii="Arial" w:hAnsi="Arial"/>
                <w:rtl/>
              </w:rPr>
            </w:pPr>
            <w:r w:rsidRPr="006521E1">
              <w:rPr>
                <w:rFonts w:ascii="Arial" w:hAnsi="Arial"/>
                <w:rtl/>
              </w:rPr>
              <w:t>ביצוע קריאה של מורים</w:t>
            </w:r>
          </w:p>
        </w:tc>
        <w:tc>
          <w:tcPr>
            <w:tcW w:w="1134" w:type="dxa"/>
            <w:vAlign w:val="center"/>
          </w:tcPr>
          <w:p w:rsidR="00434161" w:rsidRPr="006521E1" w:rsidRDefault="00434161" w:rsidP="00E960D4">
            <w:pPr>
              <w:jc w:val="center"/>
              <w:rPr>
                <w:rFonts w:ascii="Arial" w:hAnsi="Arial"/>
                <w:rtl/>
              </w:rPr>
            </w:pPr>
            <w:r w:rsidRPr="006521E1">
              <w:rPr>
                <w:rFonts w:ascii="Arial" w:hAnsi="Arial"/>
                <w:rtl/>
              </w:rPr>
              <w:t>חודש</w:t>
            </w:r>
          </w:p>
        </w:tc>
        <w:tc>
          <w:tcPr>
            <w:tcW w:w="1134" w:type="dxa"/>
            <w:vAlign w:val="center"/>
          </w:tcPr>
          <w:p w:rsidR="00434161" w:rsidRPr="006521E1" w:rsidRDefault="00434161" w:rsidP="00E960D4">
            <w:pPr>
              <w:jc w:val="center"/>
              <w:rPr>
                <w:rFonts w:ascii="Arial" w:hAnsi="Arial"/>
                <w:rtl/>
              </w:rPr>
            </w:pPr>
            <w:r w:rsidRPr="006521E1">
              <w:rPr>
                <w:rFonts w:ascii="Arial" w:hAnsi="Arial"/>
                <w:rtl/>
              </w:rPr>
              <w:t>15%</w:t>
            </w:r>
          </w:p>
        </w:tc>
        <w:tc>
          <w:tcPr>
            <w:tcW w:w="1418" w:type="dxa"/>
            <w:tcBorders>
              <w:righ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40,500</w:t>
            </w:r>
          </w:p>
        </w:tc>
        <w:tc>
          <w:tcPr>
            <w:tcW w:w="1417" w:type="dxa"/>
            <w:tcBorders>
              <w:left w:val="single" w:sz="18" w:space="0" w:color="auto"/>
              <w:right w:val="single" w:sz="18" w:space="0" w:color="auto"/>
            </w:tcBorders>
            <w:vAlign w:val="center"/>
          </w:tcPr>
          <w:p w:rsidR="00434161" w:rsidRPr="006521E1" w:rsidRDefault="00434161" w:rsidP="00E960D4">
            <w:pPr>
              <w:jc w:val="center"/>
              <w:rPr>
                <w:rFonts w:ascii="Arial" w:hAnsi="Arial"/>
                <w:rtl/>
              </w:rPr>
            </w:pPr>
          </w:p>
        </w:tc>
        <w:tc>
          <w:tcPr>
            <w:tcW w:w="1559" w:type="dxa"/>
            <w:tcBorders>
              <w:left w:val="single" w:sz="18" w:space="0" w:color="auto"/>
              <w:righ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40,500</w:t>
            </w:r>
          </w:p>
        </w:tc>
        <w:tc>
          <w:tcPr>
            <w:tcW w:w="1418" w:type="dxa"/>
            <w:tcBorders>
              <w:left w:val="single" w:sz="18" w:space="0" w:color="auto"/>
              <w:right w:val="single" w:sz="18" w:space="0" w:color="auto"/>
            </w:tcBorders>
            <w:vAlign w:val="center"/>
          </w:tcPr>
          <w:p w:rsidR="00434161" w:rsidRPr="006521E1" w:rsidRDefault="00434161" w:rsidP="00E960D4">
            <w:pPr>
              <w:jc w:val="center"/>
              <w:rPr>
                <w:rFonts w:ascii="Arial" w:hAnsi="Arial"/>
                <w:b/>
                <w:bCs/>
                <w:rtl/>
              </w:rPr>
            </w:pPr>
          </w:p>
        </w:tc>
      </w:tr>
      <w:tr w:rsidR="00434161" w:rsidRPr="006521E1" w:rsidTr="00E960D4">
        <w:tc>
          <w:tcPr>
            <w:tcW w:w="730" w:type="dxa"/>
            <w:tcBorders>
              <w:lef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ד</w:t>
            </w:r>
          </w:p>
        </w:tc>
        <w:tc>
          <w:tcPr>
            <w:tcW w:w="2126" w:type="dxa"/>
            <w:vAlign w:val="center"/>
          </w:tcPr>
          <w:p w:rsidR="00434161" w:rsidRPr="006521E1" w:rsidRDefault="00434161" w:rsidP="00E960D4">
            <w:pPr>
              <w:rPr>
                <w:rFonts w:ascii="Arial" w:hAnsi="Arial"/>
                <w:rtl/>
              </w:rPr>
            </w:pPr>
            <w:r w:rsidRPr="006521E1">
              <w:rPr>
                <w:rFonts w:ascii="Arial" w:hAnsi="Arial"/>
                <w:rtl/>
              </w:rPr>
              <w:t>הכנת מהדורה משוכתבת של הספר לתלמיד</w:t>
            </w:r>
          </w:p>
        </w:tc>
        <w:tc>
          <w:tcPr>
            <w:tcW w:w="1134" w:type="dxa"/>
            <w:vAlign w:val="center"/>
          </w:tcPr>
          <w:p w:rsidR="00434161" w:rsidRPr="006521E1" w:rsidRDefault="00434161" w:rsidP="00E960D4">
            <w:pPr>
              <w:jc w:val="center"/>
              <w:rPr>
                <w:rFonts w:ascii="Arial" w:hAnsi="Arial"/>
                <w:rtl/>
              </w:rPr>
            </w:pPr>
            <w:r w:rsidRPr="006521E1">
              <w:rPr>
                <w:rFonts w:ascii="Arial" w:hAnsi="Arial"/>
                <w:rtl/>
              </w:rPr>
              <w:t>2 חודשים</w:t>
            </w:r>
          </w:p>
        </w:tc>
        <w:tc>
          <w:tcPr>
            <w:tcW w:w="1134" w:type="dxa"/>
            <w:vAlign w:val="center"/>
          </w:tcPr>
          <w:p w:rsidR="00434161" w:rsidRPr="006521E1" w:rsidRDefault="00434161" w:rsidP="00E960D4">
            <w:pPr>
              <w:jc w:val="center"/>
              <w:rPr>
                <w:rFonts w:ascii="Arial" w:hAnsi="Arial"/>
                <w:rtl/>
              </w:rPr>
            </w:pPr>
            <w:r w:rsidRPr="006521E1">
              <w:rPr>
                <w:rFonts w:ascii="Arial" w:hAnsi="Arial"/>
                <w:rtl/>
              </w:rPr>
              <w:t>20%</w:t>
            </w:r>
          </w:p>
        </w:tc>
        <w:tc>
          <w:tcPr>
            <w:tcW w:w="1418" w:type="dxa"/>
            <w:tcBorders>
              <w:righ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54,000</w:t>
            </w:r>
          </w:p>
        </w:tc>
        <w:tc>
          <w:tcPr>
            <w:tcW w:w="1417" w:type="dxa"/>
            <w:tcBorders>
              <w:left w:val="single" w:sz="18" w:space="0" w:color="auto"/>
              <w:right w:val="single" w:sz="18" w:space="0" w:color="auto"/>
            </w:tcBorders>
            <w:vAlign w:val="center"/>
          </w:tcPr>
          <w:p w:rsidR="00434161" w:rsidRPr="006521E1" w:rsidRDefault="00434161" w:rsidP="00E960D4">
            <w:pPr>
              <w:jc w:val="center"/>
              <w:rPr>
                <w:rFonts w:ascii="Arial" w:hAnsi="Arial"/>
                <w:rtl/>
              </w:rPr>
            </w:pPr>
          </w:p>
        </w:tc>
        <w:tc>
          <w:tcPr>
            <w:tcW w:w="1559" w:type="dxa"/>
            <w:tcBorders>
              <w:left w:val="single" w:sz="18" w:space="0" w:color="auto"/>
              <w:righ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54,000</w:t>
            </w:r>
          </w:p>
        </w:tc>
        <w:tc>
          <w:tcPr>
            <w:tcW w:w="1418" w:type="dxa"/>
            <w:tcBorders>
              <w:left w:val="single" w:sz="18" w:space="0" w:color="auto"/>
              <w:right w:val="single" w:sz="18" w:space="0" w:color="auto"/>
            </w:tcBorders>
            <w:vAlign w:val="center"/>
          </w:tcPr>
          <w:p w:rsidR="00434161" w:rsidRPr="006521E1" w:rsidRDefault="00434161" w:rsidP="00E960D4">
            <w:pPr>
              <w:rPr>
                <w:rFonts w:ascii="Arial" w:hAnsi="Arial"/>
                <w:sz w:val="20"/>
                <w:szCs w:val="20"/>
                <w:rtl/>
              </w:rPr>
            </w:pPr>
            <w:r w:rsidRPr="006521E1">
              <w:rPr>
                <w:rFonts w:ascii="Arial" w:hAnsi="Arial" w:hint="cs"/>
                <w:b/>
                <w:bCs/>
                <w:rtl/>
              </w:rPr>
              <w:t>*</w:t>
            </w:r>
            <w:r w:rsidRPr="006521E1">
              <w:rPr>
                <w:rFonts w:ascii="Arial" w:hAnsi="Arial" w:hint="cs"/>
                <w:sz w:val="20"/>
                <w:szCs w:val="20"/>
                <w:rtl/>
              </w:rPr>
              <w:t>3 שבועות משולמים ב 2015</w:t>
            </w:r>
          </w:p>
          <w:p w:rsidR="00434161" w:rsidRPr="006521E1" w:rsidRDefault="00434161" w:rsidP="00E960D4">
            <w:pPr>
              <w:rPr>
                <w:rFonts w:ascii="Arial" w:hAnsi="Arial"/>
                <w:b/>
                <w:bCs/>
                <w:rtl/>
              </w:rPr>
            </w:pPr>
            <w:r w:rsidRPr="006521E1">
              <w:rPr>
                <w:rFonts w:ascii="Arial" w:hAnsi="Arial" w:hint="cs"/>
                <w:sz w:val="20"/>
                <w:szCs w:val="20"/>
                <w:rtl/>
              </w:rPr>
              <w:t>*חודש ושבוע משולמים ב 2016</w:t>
            </w:r>
          </w:p>
        </w:tc>
      </w:tr>
      <w:tr w:rsidR="00434161" w:rsidRPr="006521E1" w:rsidTr="00E960D4">
        <w:tc>
          <w:tcPr>
            <w:tcW w:w="730" w:type="dxa"/>
            <w:tcBorders>
              <w:lef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ה</w:t>
            </w:r>
          </w:p>
        </w:tc>
        <w:tc>
          <w:tcPr>
            <w:tcW w:w="2126" w:type="dxa"/>
            <w:vAlign w:val="center"/>
          </w:tcPr>
          <w:p w:rsidR="00434161" w:rsidRPr="006521E1" w:rsidRDefault="00434161" w:rsidP="00E960D4">
            <w:pPr>
              <w:rPr>
                <w:rFonts w:ascii="Arial" w:hAnsi="Arial"/>
                <w:rtl/>
              </w:rPr>
            </w:pPr>
            <w:r w:rsidRPr="006521E1">
              <w:rPr>
                <w:rFonts w:ascii="Arial" w:hAnsi="Arial"/>
                <w:rtl/>
              </w:rPr>
              <w:t>הכנת מהדורה סופית לדפוס</w:t>
            </w:r>
          </w:p>
        </w:tc>
        <w:tc>
          <w:tcPr>
            <w:tcW w:w="1134" w:type="dxa"/>
            <w:vAlign w:val="center"/>
          </w:tcPr>
          <w:p w:rsidR="00434161" w:rsidRPr="006521E1" w:rsidRDefault="00434161" w:rsidP="00E960D4">
            <w:pPr>
              <w:jc w:val="center"/>
              <w:rPr>
                <w:rFonts w:ascii="Arial" w:hAnsi="Arial"/>
                <w:rtl/>
              </w:rPr>
            </w:pPr>
            <w:r w:rsidRPr="006521E1">
              <w:rPr>
                <w:rFonts w:ascii="Arial" w:hAnsi="Arial"/>
                <w:rtl/>
              </w:rPr>
              <w:t>3 חודשים</w:t>
            </w:r>
          </w:p>
        </w:tc>
        <w:tc>
          <w:tcPr>
            <w:tcW w:w="1134" w:type="dxa"/>
            <w:vAlign w:val="center"/>
          </w:tcPr>
          <w:p w:rsidR="00434161" w:rsidRPr="006521E1" w:rsidRDefault="00434161" w:rsidP="00E960D4">
            <w:pPr>
              <w:jc w:val="center"/>
              <w:rPr>
                <w:rFonts w:ascii="Arial" w:hAnsi="Arial"/>
                <w:rtl/>
              </w:rPr>
            </w:pPr>
            <w:r w:rsidRPr="006521E1">
              <w:rPr>
                <w:rFonts w:ascii="Arial" w:hAnsi="Arial"/>
                <w:rtl/>
              </w:rPr>
              <w:t>15%</w:t>
            </w:r>
          </w:p>
        </w:tc>
        <w:tc>
          <w:tcPr>
            <w:tcW w:w="1418" w:type="dxa"/>
            <w:tcBorders>
              <w:righ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40,500</w:t>
            </w:r>
          </w:p>
        </w:tc>
        <w:tc>
          <w:tcPr>
            <w:tcW w:w="1417" w:type="dxa"/>
            <w:tcBorders>
              <w:left w:val="single" w:sz="18" w:space="0" w:color="auto"/>
              <w:right w:val="single" w:sz="18" w:space="0" w:color="auto"/>
            </w:tcBorders>
            <w:vAlign w:val="center"/>
          </w:tcPr>
          <w:p w:rsidR="00434161" w:rsidRPr="006521E1" w:rsidRDefault="00434161" w:rsidP="00E960D4">
            <w:pPr>
              <w:jc w:val="center"/>
              <w:rPr>
                <w:rFonts w:ascii="Arial" w:hAnsi="Arial"/>
                <w:rtl/>
              </w:rPr>
            </w:pPr>
          </w:p>
        </w:tc>
        <w:tc>
          <w:tcPr>
            <w:tcW w:w="1559" w:type="dxa"/>
            <w:tcBorders>
              <w:left w:val="single" w:sz="18" w:space="0" w:color="auto"/>
              <w:righ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40,500</w:t>
            </w:r>
          </w:p>
        </w:tc>
        <w:tc>
          <w:tcPr>
            <w:tcW w:w="1418" w:type="dxa"/>
            <w:tcBorders>
              <w:left w:val="single" w:sz="18" w:space="0" w:color="auto"/>
              <w:right w:val="single" w:sz="18" w:space="0" w:color="auto"/>
            </w:tcBorders>
            <w:vAlign w:val="center"/>
          </w:tcPr>
          <w:p w:rsidR="00434161" w:rsidRPr="006521E1" w:rsidRDefault="00434161" w:rsidP="00E960D4">
            <w:pPr>
              <w:jc w:val="center"/>
              <w:rPr>
                <w:rFonts w:ascii="Arial" w:hAnsi="Arial"/>
                <w:b/>
                <w:bCs/>
                <w:rtl/>
              </w:rPr>
            </w:pPr>
          </w:p>
        </w:tc>
      </w:tr>
      <w:tr w:rsidR="00434161" w:rsidRPr="006521E1" w:rsidTr="00E960D4">
        <w:tc>
          <w:tcPr>
            <w:tcW w:w="730" w:type="dxa"/>
            <w:tcBorders>
              <w:left w:val="single" w:sz="18" w:space="0" w:color="auto"/>
            </w:tcBorders>
            <w:vAlign w:val="center"/>
          </w:tcPr>
          <w:p w:rsidR="00434161" w:rsidRPr="006521E1" w:rsidRDefault="00434161" w:rsidP="00E960D4">
            <w:pPr>
              <w:jc w:val="center"/>
              <w:rPr>
                <w:rFonts w:ascii="Arial" w:hAnsi="Arial"/>
                <w:rtl/>
              </w:rPr>
            </w:pPr>
            <w:r w:rsidRPr="006521E1">
              <w:rPr>
                <w:rFonts w:ascii="Arial" w:hAnsi="Arial"/>
                <w:rtl/>
              </w:rPr>
              <w:t>ו</w:t>
            </w:r>
          </w:p>
        </w:tc>
        <w:tc>
          <w:tcPr>
            <w:tcW w:w="2126" w:type="dxa"/>
            <w:vAlign w:val="center"/>
          </w:tcPr>
          <w:p w:rsidR="00434161" w:rsidRPr="006521E1" w:rsidRDefault="00434161" w:rsidP="00E960D4">
            <w:pPr>
              <w:rPr>
                <w:rFonts w:ascii="Arial" w:hAnsi="Arial"/>
                <w:rtl/>
              </w:rPr>
            </w:pPr>
            <w:r w:rsidRPr="006521E1">
              <w:rPr>
                <w:rFonts w:ascii="Arial" w:hAnsi="Arial"/>
                <w:rtl/>
              </w:rPr>
              <w:t>קבלת אישור מהאגף לאישור ספרי לימוד  העברה של "תקליטור הזהב" לאגף מדעים במזכירות הפדגוגית</w:t>
            </w:r>
          </w:p>
        </w:tc>
        <w:tc>
          <w:tcPr>
            <w:tcW w:w="1134" w:type="dxa"/>
            <w:vAlign w:val="center"/>
          </w:tcPr>
          <w:p w:rsidR="00434161" w:rsidRPr="006521E1" w:rsidRDefault="00434161" w:rsidP="00E960D4">
            <w:pPr>
              <w:jc w:val="center"/>
              <w:rPr>
                <w:rFonts w:ascii="Arial" w:hAnsi="Arial"/>
                <w:rtl/>
              </w:rPr>
            </w:pPr>
            <w:r w:rsidRPr="006521E1">
              <w:rPr>
                <w:rFonts w:ascii="Arial" w:hAnsi="Arial"/>
                <w:rtl/>
              </w:rPr>
              <w:t>חודש</w:t>
            </w:r>
          </w:p>
        </w:tc>
        <w:tc>
          <w:tcPr>
            <w:tcW w:w="1134" w:type="dxa"/>
            <w:vAlign w:val="center"/>
          </w:tcPr>
          <w:p w:rsidR="00434161" w:rsidRPr="006521E1" w:rsidRDefault="00434161" w:rsidP="00E960D4">
            <w:pPr>
              <w:jc w:val="center"/>
              <w:rPr>
                <w:rFonts w:ascii="Arial" w:hAnsi="Arial"/>
                <w:rtl/>
              </w:rPr>
            </w:pPr>
            <w:r>
              <w:rPr>
                <w:rFonts w:ascii="Arial" w:hAnsi="Arial" w:hint="cs"/>
                <w:rtl/>
              </w:rPr>
              <w:t>2</w:t>
            </w:r>
            <w:r w:rsidRPr="006521E1">
              <w:rPr>
                <w:rFonts w:ascii="Arial" w:hAnsi="Arial"/>
                <w:rtl/>
              </w:rPr>
              <w:t>0%</w:t>
            </w:r>
          </w:p>
        </w:tc>
        <w:tc>
          <w:tcPr>
            <w:tcW w:w="1418" w:type="dxa"/>
            <w:tcBorders>
              <w:right w:val="single" w:sz="18" w:space="0" w:color="auto"/>
            </w:tcBorders>
            <w:vAlign w:val="center"/>
          </w:tcPr>
          <w:p w:rsidR="00434161" w:rsidRPr="006521E1" w:rsidRDefault="00434161" w:rsidP="00E960D4">
            <w:pPr>
              <w:jc w:val="center"/>
              <w:rPr>
                <w:rFonts w:ascii="Arial" w:hAnsi="Arial"/>
                <w:rtl/>
              </w:rPr>
            </w:pPr>
            <w:r>
              <w:rPr>
                <w:rFonts w:ascii="Arial" w:hAnsi="Arial" w:hint="cs"/>
                <w:rtl/>
              </w:rPr>
              <w:t>54,000</w:t>
            </w:r>
          </w:p>
        </w:tc>
        <w:tc>
          <w:tcPr>
            <w:tcW w:w="1417" w:type="dxa"/>
            <w:tcBorders>
              <w:left w:val="single" w:sz="18" w:space="0" w:color="auto"/>
              <w:right w:val="single" w:sz="18" w:space="0" w:color="auto"/>
            </w:tcBorders>
            <w:vAlign w:val="center"/>
          </w:tcPr>
          <w:p w:rsidR="00434161" w:rsidRPr="006521E1" w:rsidRDefault="00434161" w:rsidP="00E960D4">
            <w:pPr>
              <w:jc w:val="center"/>
              <w:rPr>
                <w:rFonts w:ascii="Arial" w:hAnsi="Arial"/>
                <w:rtl/>
              </w:rPr>
            </w:pPr>
          </w:p>
        </w:tc>
        <w:tc>
          <w:tcPr>
            <w:tcW w:w="1559" w:type="dxa"/>
            <w:tcBorders>
              <w:left w:val="single" w:sz="18" w:space="0" w:color="auto"/>
              <w:right w:val="single" w:sz="18" w:space="0" w:color="auto"/>
            </w:tcBorders>
            <w:vAlign w:val="center"/>
          </w:tcPr>
          <w:p w:rsidR="00434161" w:rsidRPr="006521E1" w:rsidRDefault="00434161" w:rsidP="00E960D4">
            <w:pPr>
              <w:jc w:val="center"/>
              <w:rPr>
                <w:rFonts w:ascii="Arial" w:hAnsi="Arial"/>
                <w:rtl/>
              </w:rPr>
            </w:pPr>
            <w:r>
              <w:rPr>
                <w:rFonts w:ascii="Arial" w:hAnsi="Arial" w:hint="cs"/>
                <w:rtl/>
              </w:rPr>
              <w:t>54,000</w:t>
            </w:r>
          </w:p>
        </w:tc>
        <w:tc>
          <w:tcPr>
            <w:tcW w:w="1418" w:type="dxa"/>
            <w:tcBorders>
              <w:left w:val="single" w:sz="18" w:space="0" w:color="auto"/>
              <w:right w:val="single" w:sz="18" w:space="0" w:color="auto"/>
            </w:tcBorders>
            <w:vAlign w:val="center"/>
          </w:tcPr>
          <w:p w:rsidR="00434161" w:rsidRPr="006521E1" w:rsidRDefault="00434161" w:rsidP="00E960D4">
            <w:pPr>
              <w:jc w:val="center"/>
              <w:rPr>
                <w:rFonts w:ascii="Arial" w:hAnsi="Arial"/>
                <w:b/>
                <w:bCs/>
                <w:rtl/>
              </w:rPr>
            </w:pPr>
          </w:p>
        </w:tc>
      </w:tr>
      <w:tr w:rsidR="00434161" w:rsidRPr="006521E1" w:rsidTr="00E960D4">
        <w:tc>
          <w:tcPr>
            <w:tcW w:w="730" w:type="dxa"/>
            <w:tcBorders>
              <w:top w:val="single" w:sz="18" w:space="0" w:color="auto"/>
              <w:left w:val="nil"/>
              <w:bottom w:val="nil"/>
              <w:right w:val="single" w:sz="18" w:space="0" w:color="auto"/>
            </w:tcBorders>
            <w:vAlign w:val="center"/>
          </w:tcPr>
          <w:p w:rsidR="00434161" w:rsidRPr="006521E1" w:rsidRDefault="00434161" w:rsidP="00E960D4">
            <w:pPr>
              <w:jc w:val="center"/>
              <w:rPr>
                <w:rFonts w:ascii="Arial" w:hAnsi="Arial"/>
                <w:rtl/>
              </w:rPr>
            </w:pPr>
          </w:p>
        </w:tc>
        <w:tc>
          <w:tcPr>
            <w:tcW w:w="2126" w:type="dxa"/>
            <w:tcBorders>
              <w:left w:val="single" w:sz="18" w:space="0" w:color="auto"/>
              <w:bottom w:val="single" w:sz="18" w:space="0" w:color="auto"/>
              <w:right w:val="single" w:sz="2" w:space="0" w:color="auto"/>
            </w:tcBorders>
            <w:vAlign w:val="center"/>
          </w:tcPr>
          <w:p w:rsidR="00434161" w:rsidRPr="006521E1" w:rsidRDefault="00434161" w:rsidP="00E960D4">
            <w:pPr>
              <w:rPr>
                <w:rFonts w:ascii="Arial" w:hAnsi="Arial"/>
                <w:b/>
                <w:bCs/>
                <w:rtl/>
              </w:rPr>
            </w:pPr>
            <w:r w:rsidRPr="006521E1">
              <w:rPr>
                <w:rFonts w:ascii="Arial" w:hAnsi="Arial"/>
                <w:b/>
                <w:bCs/>
                <w:rtl/>
              </w:rPr>
              <w:t>סה"כ</w:t>
            </w:r>
          </w:p>
        </w:tc>
        <w:tc>
          <w:tcPr>
            <w:tcW w:w="1134" w:type="dxa"/>
            <w:tcBorders>
              <w:left w:val="single" w:sz="2" w:space="0" w:color="auto"/>
              <w:bottom w:val="single" w:sz="18" w:space="0" w:color="auto"/>
              <w:right w:val="single" w:sz="2" w:space="0" w:color="auto"/>
            </w:tcBorders>
            <w:vAlign w:val="center"/>
          </w:tcPr>
          <w:p w:rsidR="00434161" w:rsidRPr="006521E1" w:rsidRDefault="00434161" w:rsidP="00E960D4">
            <w:pPr>
              <w:jc w:val="center"/>
              <w:rPr>
                <w:rFonts w:ascii="Arial" w:hAnsi="Arial"/>
                <w:rtl/>
              </w:rPr>
            </w:pPr>
            <w:r w:rsidRPr="006521E1">
              <w:rPr>
                <w:rFonts w:ascii="Arial" w:hAnsi="Arial"/>
                <w:rtl/>
              </w:rPr>
              <w:t>12</w:t>
            </w:r>
          </w:p>
        </w:tc>
        <w:tc>
          <w:tcPr>
            <w:tcW w:w="1134" w:type="dxa"/>
            <w:tcBorders>
              <w:left w:val="single" w:sz="2" w:space="0" w:color="auto"/>
              <w:bottom w:val="single" w:sz="18" w:space="0" w:color="auto"/>
              <w:right w:val="single" w:sz="2" w:space="0" w:color="auto"/>
            </w:tcBorders>
            <w:vAlign w:val="center"/>
          </w:tcPr>
          <w:p w:rsidR="00434161" w:rsidRPr="006521E1" w:rsidRDefault="00434161" w:rsidP="00E960D4">
            <w:pPr>
              <w:jc w:val="center"/>
              <w:rPr>
                <w:rFonts w:ascii="Arial" w:hAnsi="Arial"/>
                <w:rtl/>
              </w:rPr>
            </w:pPr>
          </w:p>
        </w:tc>
        <w:tc>
          <w:tcPr>
            <w:tcW w:w="1418" w:type="dxa"/>
            <w:tcBorders>
              <w:left w:val="single" w:sz="2" w:space="0" w:color="auto"/>
              <w:bottom w:val="single" w:sz="18" w:space="0" w:color="auto"/>
              <w:right w:val="single" w:sz="18" w:space="0" w:color="auto"/>
            </w:tcBorders>
            <w:vAlign w:val="center"/>
          </w:tcPr>
          <w:p w:rsidR="00434161" w:rsidRPr="006521E1" w:rsidRDefault="00434161" w:rsidP="00E960D4">
            <w:pPr>
              <w:jc w:val="center"/>
              <w:rPr>
                <w:rFonts w:ascii="Arial" w:hAnsi="Arial"/>
                <w:b/>
                <w:bCs/>
                <w:rtl/>
              </w:rPr>
            </w:pPr>
            <w:r w:rsidRPr="006521E1">
              <w:rPr>
                <w:rFonts w:ascii="Arial" w:hAnsi="Arial"/>
                <w:b/>
                <w:bCs/>
                <w:rtl/>
              </w:rPr>
              <w:t>270,000</w:t>
            </w:r>
          </w:p>
        </w:tc>
        <w:tc>
          <w:tcPr>
            <w:tcW w:w="1417" w:type="dxa"/>
            <w:tcBorders>
              <w:left w:val="single" w:sz="18" w:space="0" w:color="auto"/>
              <w:bottom w:val="single" w:sz="18" w:space="0" w:color="auto"/>
              <w:right w:val="single" w:sz="18" w:space="0" w:color="auto"/>
            </w:tcBorders>
            <w:vAlign w:val="center"/>
          </w:tcPr>
          <w:p w:rsidR="00434161" w:rsidRPr="006521E1" w:rsidRDefault="00434161" w:rsidP="00E960D4">
            <w:pPr>
              <w:jc w:val="center"/>
              <w:rPr>
                <w:rFonts w:ascii="Arial" w:hAnsi="Arial"/>
                <w:b/>
                <w:bCs/>
                <w:rtl/>
              </w:rPr>
            </w:pPr>
            <w:r>
              <w:rPr>
                <w:rFonts w:ascii="Arial" w:hAnsi="Arial" w:hint="cs"/>
                <w:b/>
                <w:bCs/>
                <w:rtl/>
              </w:rPr>
              <w:t>77,625</w:t>
            </w:r>
          </w:p>
        </w:tc>
        <w:tc>
          <w:tcPr>
            <w:tcW w:w="1559" w:type="dxa"/>
            <w:tcBorders>
              <w:left w:val="single" w:sz="18" w:space="0" w:color="auto"/>
              <w:bottom w:val="single" w:sz="18" w:space="0" w:color="auto"/>
              <w:right w:val="single" w:sz="18" w:space="0" w:color="auto"/>
            </w:tcBorders>
            <w:vAlign w:val="center"/>
          </w:tcPr>
          <w:p w:rsidR="00434161" w:rsidRPr="006521E1" w:rsidRDefault="00434161" w:rsidP="00E960D4">
            <w:pPr>
              <w:jc w:val="center"/>
              <w:rPr>
                <w:rFonts w:ascii="Arial" w:hAnsi="Arial"/>
                <w:b/>
                <w:bCs/>
                <w:rtl/>
              </w:rPr>
            </w:pPr>
            <w:r>
              <w:rPr>
                <w:rFonts w:ascii="Arial" w:hAnsi="Arial" w:hint="cs"/>
                <w:b/>
                <w:bCs/>
                <w:rtl/>
              </w:rPr>
              <w:t>192,375</w:t>
            </w:r>
          </w:p>
        </w:tc>
        <w:tc>
          <w:tcPr>
            <w:tcW w:w="1418" w:type="dxa"/>
            <w:tcBorders>
              <w:left w:val="single" w:sz="18" w:space="0" w:color="auto"/>
              <w:bottom w:val="single" w:sz="18" w:space="0" w:color="auto"/>
              <w:right w:val="single" w:sz="18" w:space="0" w:color="auto"/>
            </w:tcBorders>
            <w:vAlign w:val="center"/>
          </w:tcPr>
          <w:p w:rsidR="00434161" w:rsidRPr="006521E1" w:rsidRDefault="00434161" w:rsidP="00E960D4">
            <w:pPr>
              <w:jc w:val="center"/>
              <w:rPr>
                <w:rFonts w:ascii="Arial" w:hAnsi="Arial"/>
                <w:b/>
                <w:bCs/>
                <w:rtl/>
              </w:rPr>
            </w:pPr>
          </w:p>
        </w:tc>
      </w:tr>
    </w:tbl>
    <w:p w:rsidR="005D6A5B" w:rsidRDefault="005D6A5B" w:rsidP="00434161">
      <w:pPr>
        <w:spacing w:line="360" w:lineRule="auto"/>
        <w:rPr>
          <w:rFonts w:cs="David"/>
          <w:b/>
          <w:bCs/>
          <w:u w:val="single"/>
          <w:rtl/>
        </w:rPr>
      </w:pPr>
    </w:p>
    <w:p w:rsidR="005D6A5B" w:rsidRDefault="005D6A5B">
      <w:pPr>
        <w:bidi w:val="0"/>
        <w:spacing w:after="200" w:line="276" w:lineRule="auto"/>
        <w:rPr>
          <w:rFonts w:ascii="Arial" w:hAnsi="Arial"/>
          <w:b/>
          <w:bCs/>
          <w:rtl/>
        </w:rPr>
      </w:pPr>
      <w:r>
        <w:rPr>
          <w:rFonts w:ascii="Arial" w:hAnsi="Arial"/>
          <w:b/>
          <w:bCs/>
          <w:rtl/>
        </w:rPr>
        <w:br w:type="page"/>
      </w:r>
    </w:p>
    <w:p w:rsidR="005D6A5B" w:rsidRDefault="005D6A5B" w:rsidP="005D6A5B">
      <w:pPr>
        <w:ind w:left="78"/>
        <w:rPr>
          <w:rFonts w:ascii="Arial" w:hAnsi="Arial"/>
          <w:b/>
          <w:bCs/>
          <w:u w:val="single"/>
          <w:rtl/>
        </w:rPr>
      </w:pPr>
      <w:r w:rsidRPr="006521E1">
        <w:rPr>
          <w:rFonts w:ascii="Arial" w:hAnsi="Arial"/>
          <w:b/>
          <w:bCs/>
          <w:u w:val="single"/>
          <w:rtl/>
        </w:rPr>
        <w:lastRenderedPageBreak/>
        <w:t>אבני דרך לתרגום והתאמה לערבית (יתחיל לאחר סבב ראשון של תיקונים של הספר בעברית)</w:t>
      </w:r>
    </w:p>
    <w:p w:rsidR="005D6A5B" w:rsidRPr="006521E1" w:rsidRDefault="005D6A5B" w:rsidP="005D6A5B">
      <w:pPr>
        <w:ind w:left="78"/>
        <w:rPr>
          <w:rFonts w:ascii="Arial" w:hAnsi="Arial"/>
          <w:b/>
          <w:bCs/>
          <w:u w:val="single"/>
          <w:rtl/>
        </w:rPr>
      </w:pPr>
    </w:p>
    <w:tbl>
      <w:tblPr>
        <w:bidiVisual/>
        <w:tblW w:w="10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8"/>
        <w:gridCol w:w="9"/>
        <w:gridCol w:w="3800"/>
        <w:gridCol w:w="1498"/>
        <w:gridCol w:w="31"/>
        <w:gridCol w:w="989"/>
        <w:gridCol w:w="1618"/>
        <w:gridCol w:w="41"/>
        <w:gridCol w:w="1240"/>
      </w:tblGrid>
      <w:tr w:rsidR="005D6A5B" w:rsidRPr="006521E1" w:rsidTr="00CD762C">
        <w:trPr>
          <w:tblHeader/>
        </w:trPr>
        <w:tc>
          <w:tcPr>
            <w:tcW w:w="968" w:type="dxa"/>
            <w:shd w:val="clear" w:color="auto" w:fill="E6E6E6"/>
          </w:tcPr>
          <w:p w:rsidR="005D6A5B" w:rsidRPr="006521E1" w:rsidRDefault="005D6A5B" w:rsidP="00CD762C">
            <w:pPr>
              <w:spacing w:before="20" w:after="20"/>
              <w:jc w:val="center"/>
              <w:rPr>
                <w:rFonts w:ascii="Arial" w:hAnsi="Arial"/>
                <w:b/>
                <w:bCs/>
                <w:rtl/>
              </w:rPr>
            </w:pPr>
            <w:r w:rsidRPr="006521E1">
              <w:rPr>
                <w:rFonts w:ascii="Arial" w:hAnsi="Arial"/>
                <w:b/>
                <w:bCs/>
                <w:rtl/>
              </w:rPr>
              <w:t>אבן דרך</w:t>
            </w:r>
          </w:p>
        </w:tc>
        <w:tc>
          <w:tcPr>
            <w:tcW w:w="3812" w:type="dxa"/>
            <w:gridSpan w:val="2"/>
            <w:shd w:val="clear" w:color="auto" w:fill="E6E6E6"/>
            <w:vAlign w:val="center"/>
          </w:tcPr>
          <w:p w:rsidR="005D6A5B" w:rsidRPr="006521E1" w:rsidRDefault="005D6A5B" w:rsidP="00CD762C">
            <w:pPr>
              <w:spacing w:before="20" w:after="20"/>
              <w:jc w:val="center"/>
              <w:rPr>
                <w:rFonts w:ascii="Arial" w:hAnsi="Arial"/>
                <w:b/>
                <w:bCs/>
                <w:rtl/>
              </w:rPr>
            </w:pPr>
            <w:r w:rsidRPr="006521E1">
              <w:rPr>
                <w:rFonts w:ascii="Arial" w:hAnsi="Arial"/>
                <w:b/>
                <w:bCs/>
                <w:rtl/>
              </w:rPr>
              <w:t>תיאור</w:t>
            </w:r>
          </w:p>
        </w:tc>
        <w:tc>
          <w:tcPr>
            <w:tcW w:w="1529" w:type="dxa"/>
            <w:gridSpan w:val="2"/>
            <w:shd w:val="clear" w:color="auto" w:fill="E6E6E6"/>
            <w:vAlign w:val="center"/>
          </w:tcPr>
          <w:p w:rsidR="005D6A5B" w:rsidRPr="006521E1" w:rsidRDefault="005D6A5B" w:rsidP="00CD762C">
            <w:pPr>
              <w:spacing w:before="20" w:after="20"/>
              <w:jc w:val="center"/>
              <w:rPr>
                <w:rFonts w:ascii="Arial" w:hAnsi="Arial"/>
                <w:b/>
                <w:bCs/>
                <w:rtl/>
              </w:rPr>
            </w:pPr>
            <w:r w:rsidRPr="006521E1">
              <w:rPr>
                <w:rFonts w:ascii="Arial" w:hAnsi="Arial"/>
                <w:b/>
                <w:bCs/>
                <w:rtl/>
              </w:rPr>
              <w:t>התוצר</w:t>
            </w:r>
          </w:p>
        </w:tc>
        <w:tc>
          <w:tcPr>
            <w:tcW w:w="989" w:type="dxa"/>
            <w:shd w:val="clear" w:color="auto" w:fill="E6E6E6"/>
            <w:vAlign w:val="center"/>
          </w:tcPr>
          <w:p w:rsidR="005D6A5B" w:rsidRPr="006521E1" w:rsidRDefault="005D6A5B" w:rsidP="00CD762C">
            <w:pPr>
              <w:spacing w:before="20" w:after="20"/>
              <w:jc w:val="center"/>
              <w:rPr>
                <w:rFonts w:ascii="Arial" w:hAnsi="Arial"/>
                <w:b/>
                <w:bCs/>
                <w:rtl/>
              </w:rPr>
            </w:pPr>
            <w:r w:rsidRPr="006521E1">
              <w:rPr>
                <w:rFonts w:ascii="Arial" w:hAnsi="Arial"/>
                <w:b/>
                <w:bCs/>
                <w:rtl/>
              </w:rPr>
              <w:t>לו"ז</w:t>
            </w:r>
          </w:p>
        </w:tc>
        <w:tc>
          <w:tcPr>
            <w:tcW w:w="1619" w:type="dxa"/>
            <w:shd w:val="clear" w:color="auto" w:fill="E6E6E6"/>
          </w:tcPr>
          <w:p w:rsidR="005D6A5B" w:rsidRPr="006521E1" w:rsidRDefault="005D6A5B" w:rsidP="00CD762C">
            <w:pPr>
              <w:spacing w:before="20" w:after="20"/>
              <w:jc w:val="center"/>
              <w:rPr>
                <w:rFonts w:ascii="Arial" w:hAnsi="Arial"/>
                <w:b/>
                <w:bCs/>
                <w:rtl/>
              </w:rPr>
            </w:pPr>
            <w:r w:rsidRPr="006521E1">
              <w:rPr>
                <w:rFonts w:ascii="Arial" w:hAnsi="Arial"/>
                <w:b/>
                <w:bCs/>
                <w:rtl/>
              </w:rPr>
              <w:t>הגורם המאשר</w:t>
            </w:r>
          </w:p>
        </w:tc>
        <w:tc>
          <w:tcPr>
            <w:tcW w:w="1277" w:type="dxa"/>
            <w:gridSpan w:val="2"/>
            <w:shd w:val="clear" w:color="auto" w:fill="E6E6E6"/>
          </w:tcPr>
          <w:p w:rsidR="005D6A5B" w:rsidRPr="006521E1" w:rsidRDefault="005D6A5B" w:rsidP="00CD762C">
            <w:pPr>
              <w:spacing w:before="20" w:after="20"/>
              <w:jc w:val="center"/>
              <w:rPr>
                <w:rFonts w:ascii="Arial" w:hAnsi="Arial"/>
                <w:b/>
                <w:bCs/>
                <w:rtl/>
              </w:rPr>
            </w:pPr>
            <w:r w:rsidRPr="006521E1">
              <w:rPr>
                <w:rFonts w:ascii="Arial" w:hAnsi="Arial"/>
                <w:b/>
                <w:bCs/>
                <w:rtl/>
              </w:rPr>
              <w:t>אחוז לתשלום מהצעת המחיר</w:t>
            </w:r>
          </w:p>
        </w:tc>
      </w:tr>
      <w:tr w:rsidR="005D6A5B" w:rsidRPr="006521E1" w:rsidTr="00CD762C">
        <w:tc>
          <w:tcPr>
            <w:tcW w:w="968" w:type="dxa"/>
          </w:tcPr>
          <w:p w:rsidR="005D6A5B" w:rsidRPr="006521E1" w:rsidRDefault="005D6A5B" w:rsidP="00CD762C">
            <w:pPr>
              <w:spacing w:before="20" w:after="20"/>
              <w:ind w:right="567"/>
              <w:jc w:val="both"/>
              <w:rPr>
                <w:rFonts w:ascii="Arial" w:hAnsi="Arial"/>
                <w:rtl/>
              </w:rPr>
            </w:pPr>
            <w:r w:rsidRPr="006521E1">
              <w:rPr>
                <w:rFonts w:ascii="Arial" w:hAnsi="Arial"/>
                <w:rtl/>
              </w:rPr>
              <w:t>א.</w:t>
            </w:r>
          </w:p>
        </w:tc>
        <w:tc>
          <w:tcPr>
            <w:tcW w:w="3812" w:type="dxa"/>
            <w:gridSpan w:val="2"/>
          </w:tcPr>
          <w:p w:rsidR="005D6A5B" w:rsidRPr="006521E1" w:rsidRDefault="005D6A5B" w:rsidP="005D6A5B">
            <w:pPr>
              <w:numPr>
                <w:ilvl w:val="2"/>
                <w:numId w:val="4"/>
              </w:numPr>
              <w:tabs>
                <w:tab w:val="clear" w:pos="567"/>
              </w:tabs>
              <w:spacing w:before="20" w:after="20"/>
              <w:ind w:left="378" w:right="0" w:hanging="378"/>
              <w:rPr>
                <w:rFonts w:ascii="Arial" w:hAnsi="Arial"/>
              </w:rPr>
            </w:pPr>
            <w:r w:rsidRPr="006521E1">
              <w:rPr>
                <w:rFonts w:ascii="Arial" w:hAnsi="Arial"/>
                <w:rtl/>
              </w:rPr>
              <w:t>תרגום של חלק מהספר לתלמיד (כ-10 עמודים לפחות)</w:t>
            </w:r>
          </w:p>
          <w:p w:rsidR="005D6A5B" w:rsidRPr="006521E1" w:rsidRDefault="005D6A5B" w:rsidP="005D6A5B">
            <w:pPr>
              <w:numPr>
                <w:ilvl w:val="2"/>
                <w:numId w:val="4"/>
              </w:numPr>
              <w:tabs>
                <w:tab w:val="clear" w:pos="567"/>
              </w:tabs>
              <w:spacing w:before="20" w:after="20"/>
              <w:ind w:left="378" w:right="0" w:hanging="378"/>
              <w:rPr>
                <w:rFonts w:ascii="Arial" w:hAnsi="Arial"/>
                <w:rtl/>
              </w:rPr>
            </w:pPr>
            <w:r w:rsidRPr="006521E1">
              <w:rPr>
                <w:rFonts w:ascii="Arial" w:hAnsi="Arial"/>
                <w:rtl/>
              </w:rPr>
              <w:t>העברת החומר לאישור</w:t>
            </w:r>
          </w:p>
        </w:tc>
        <w:tc>
          <w:tcPr>
            <w:tcW w:w="1529" w:type="dxa"/>
            <w:gridSpan w:val="2"/>
          </w:tcPr>
          <w:p w:rsidR="005D6A5B" w:rsidRPr="006521E1" w:rsidRDefault="005D6A5B" w:rsidP="00CD762C">
            <w:pPr>
              <w:spacing w:before="20" w:after="20"/>
              <w:jc w:val="center"/>
              <w:rPr>
                <w:rFonts w:ascii="Arial" w:hAnsi="Arial"/>
                <w:rtl/>
              </w:rPr>
            </w:pPr>
            <w:r w:rsidRPr="006521E1">
              <w:rPr>
                <w:rFonts w:ascii="Arial" w:hAnsi="Arial"/>
                <w:rtl/>
              </w:rPr>
              <w:t>טיוטה של כ-10 עמודים לפחות, מהספר לתלמיד מתורגמים לערבית</w:t>
            </w:r>
          </w:p>
        </w:tc>
        <w:tc>
          <w:tcPr>
            <w:tcW w:w="989" w:type="dxa"/>
          </w:tcPr>
          <w:p w:rsidR="005D6A5B" w:rsidRPr="006521E1" w:rsidRDefault="005D6A5B" w:rsidP="00CD762C">
            <w:pPr>
              <w:spacing w:before="20" w:after="20"/>
              <w:jc w:val="center"/>
              <w:rPr>
                <w:rFonts w:ascii="Arial" w:hAnsi="Arial"/>
                <w:rtl/>
              </w:rPr>
            </w:pPr>
            <w:r w:rsidRPr="006521E1">
              <w:rPr>
                <w:rFonts w:ascii="Arial" w:hAnsi="Arial"/>
                <w:rtl/>
              </w:rPr>
              <w:t>שבוע</w:t>
            </w:r>
          </w:p>
        </w:tc>
        <w:tc>
          <w:tcPr>
            <w:tcW w:w="1619" w:type="dxa"/>
          </w:tcPr>
          <w:p w:rsidR="005D6A5B" w:rsidRPr="006521E1" w:rsidRDefault="005D6A5B" w:rsidP="00CD762C">
            <w:pPr>
              <w:spacing w:before="20" w:after="20"/>
              <w:jc w:val="center"/>
              <w:rPr>
                <w:rFonts w:ascii="Arial" w:hAnsi="Arial"/>
                <w:rtl/>
              </w:rPr>
            </w:pPr>
            <w:r w:rsidRPr="006521E1">
              <w:rPr>
                <w:rFonts w:ascii="Arial" w:hAnsi="Arial"/>
                <w:rtl/>
              </w:rPr>
              <w:t>נציג המזכירות הפדגוגית</w:t>
            </w:r>
          </w:p>
        </w:tc>
        <w:tc>
          <w:tcPr>
            <w:tcW w:w="1277" w:type="dxa"/>
            <w:gridSpan w:val="2"/>
          </w:tcPr>
          <w:p w:rsidR="005D6A5B" w:rsidRPr="006521E1" w:rsidRDefault="005D6A5B" w:rsidP="00CD762C">
            <w:pPr>
              <w:spacing w:before="20" w:after="20"/>
              <w:jc w:val="center"/>
              <w:rPr>
                <w:rFonts w:ascii="Arial" w:hAnsi="Arial"/>
                <w:rtl/>
              </w:rPr>
            </w:pPr>
            <w:r w:rsidRPr="006521E1">
              <w:rPr>
                <w:rFonts w:ascii="Arial" w:hAnsi="Arial"/>
                <w:rtl/>
              </w:rPr>
              <w:t>5%</w:t>
            </w:r>
          </w:p>
        </w:tc>
      </w:tr>
      <w:tr w:rsidR="005D6A5B" w:rsidRPr="006521E1" w:rsidTr="00CD762C">
        <w:tc>
          <w:tcPr>
            <w:tcW w:w="977" w:type="dxa"/>
            <w:gridSpan w:val="2"/>
          </w:tcPr>
          <w:p w:rsidR="005D6A5B" w:rsidRPr="006521E1" w:rsidRDefault="005D6A5B" w:rsidP="00CD762C">
            <w:pPr>
              <w:spacing w:before="20" w:after="20"/>
              <w:ind w:right="567"/>
              <w:jc w:val="both"/>
              <w:rPr>
                <w:rFonts w:ascii="Arial" w:hAnsi="Arial"/>
                <w:rtl/>
              </w:rPr>
            </w:pPr>
            <w:r w:rsidRPr="006521E1">
              <w:rPr>
                <w:rFonts w:ascii="Arial" w:hAnsi="Arial"/>
                <w:rtl/>
              </w:rPr>
              <w:t>ב.</w:t>
            </w:r>
          </w:p>
        </w:tc>
        <w:tc>
          <w:tcPr>
            <w:tcW w:w="3803" w:type="dxa"/>
          </w:tcPr>
          <w:p w:rsidR="005D6A5B" w:rsidRPr="006521E1" w:rsidRDefault="005D6A5B" w:rsidP="005D6A5B">
            <w:pPr>
              <w:numPr>
                <w:ilvl w:val="2"/>
                <w:numId w:val="4"/>
              </w:numPr>
              <w:tabs>
                <w:tab w:val="clear" w:pos="567"/>
              </w:tabs>
              <w:spacing w:before="20" w:after="20"/>
              <w:ind w:left="378" w:right="0" w:hanging="378"/>
              <w:rPr>
                <w:rFonts w:ascii="Arial" w:hAnsi="Arial"/>
                <w:rtl/>
              </w:rPr>
            </w:pPr>
            <w:r w:rsidRPr="006521E1">
              <w:rPr>
                <w:rFonts w:ascii="Arial" w:hAnsi="Arial"/>
                <w:rtl/>
              </w:rPr>
              <w:t xml:space="preserve">הכנת מהדורת עיצוב של הספר לתלמיד מתורגם לערבית לבדיקה מדעית/לשונית </w:t>
            </w:r>
          </w:p>
        </w:tc>
        <w:tc>
          <w:tcPr>
            <w:tcW w:w="1498" w:type="dxa"/>
          </w:tcPr>
          <w:p w:rsidR="005D6A5B" w:rsidRPr="006521E1" w:rsidRDefault="005D6A5B" w:rsidP="00CD762C">
            <w:pPr>
              <w:spacing w:before="20" w:after="20"/>
              <w:jc w:val="center"/>
              <w:rPr>
                <w:rFonts w:ascii="Arial" w:hAnsi="Arial"/>
                <w:rtl/>
              </w:rPr>
            </w:pPr>
            <w:r w:rsidRPr="006521E1">
              <w:rPr>
                <w:rFonts w:ascii="Arial" w:hAnsi="Arial"/>
                <w:rtl/>
              </w:rPr>
              <w:t>מהדורת עיצוב של החומר המתורגם לתלמיד</w:t>
            </w:r>
          </w:p>
        </w:tc>
        <w:tc>
          <w:tcPr>
            <w:tcW w:w="1016" w:type="dxa"/>
            <w:gridSpan w:val="2"/>
          </w:tcPr>
          <w:p w:rsidR="005D6A5B" w:rsidRPr="006521E1" w:rsidRDefault="005D6A5B" w:rsidP="00CD762C">
            <w:pPr>
              <w:spacing w:before="20" w:after="20"/>
              <w:jc w:val="center"/>
              <w:rPr>
                <w:rFonts w:ascii="Arial" w:hAnsi="Arial"/>
                <w:rtl/>
              </w:rPr>
            </w:pPr>
            <w:r w:rsidRPr="006521E1">
              <w:rPr>
                <w:rFonts w:ascii="Arial" w:hAnsi="Arial"/>
                <w:rtl/>
              </w:rPr>
              <w:t>5 ח'</w:t>
            </w:r>
          </w:p>
        </w:tc>
        <w:tc>
          <w:tcPr>
            <w:tcW w:w="1660" w:type="dxa"/>
            <w:gridSpan w:val="2"/>
          </w:tcPr>
          <w:p w:rsidR="005D6A5B" w:rsidRPr="006521E1" w:rsidRDefault="005D6A5B" w:rsidP="00CD762C">
            <w:pPr>
              <w:spacing w:before="20" w:after="20"/>
              <w:jc w:val="center"/>
              <w:rPr>
                <w:rFonts w:ascii="Arial" w:hAnsi="Arial"/>
                <w:rtl/>
              </w:rPr>
            </w:pPr>
            <w:r w:rsidRPr="006521E1">
              <w:rPr>
                <w:rFonts w:ascii="Arial" w:hAnsi="Arial"/>
                <w:rtl/>
              </w:rPr>
              <w:t>נציג המזכירות הפדגוגית</w:t>
            </w:r>
          </w:p>
        </w:tc>
        <w:tc>
          <w:tcPr>
            <w:tcW w:w="1240" w:type="dxa"/>
          </w:tcPr>
          <w:p w:rsidR="005D6A5B" w:rsidRPr="006521E1" w:rsidRDefault="005D6A5B" w:rsidP="00CD762C">
            <w:pPr>
              <w:spacing w:before="20" w:after="20"/>
              <w:jc w:val="center"/>
              <w:rPr>
                <w:rFonts w:ascii="Arial" w:hAnsi="Arial"/>
                <w:rtl/>
              </w:rPr>
            </w:pPr>
            <w:r>
              <w:rPr>
                <w:rFonts w:ascii="Arial" w:hAnsi="Arial" w:hint="cs"/>
                <w:rtl/>
              </w:rPr>
              <w:t>2</w:t>
            </w:r>
            <w:r w:rsidRPr="006521E1">
              <w:rPr>
                <w:rFonts w:ascii="Arial" w:hAnsi="Arial"/>
                <w:rtl/>
              </w:rPr>
              <w:t>5%</w:t>
            </w:r>
          </w:p>
        </w:tc>
      </w:tr>
      <w:tr w:rsidR="005D6A5B" w:rsidRPr="006521E1" w:rsidTr="00CD762C">
        <w:tc>
          <w:tcPr>
            <w:tcW w:w="977" w:type="dxa"/>
            <w:gridSpan w:val="2"/>
          </w:tcPr>
          <w:p w:rsidR="005D6A5B" w:rsidRPr="006521E1" w:rsidRDefault="005D6A5B" w:rsidP="00CD762C">
            <w:pPr>
              <w:spacing w:before="20" w:after="20"/>
              <w:ind w:right="567"/>
              <w:jc w:val="both"/>
              <w:rPr>
                <w:rFonts w:ascii="Arial" w:hAnsi="Arial"/>
                <w:rtl/>
              </w:rPr>
            </w:pPr>
            <w:r w:rsidRPr="006521E1">
              <w:rPr>
                <w:rFonts w:ascii="Arial" w:hAnsi="Arial"/>
                <w:rtl/>
              </w:rPr>
              <w:t>ג.</w:t>
            </w:r>
          </w:p>
        </w:tc>
        <w:tc>
          <w:tcPr>
            <w:tcW w:w="3803" w:type="dxa"/>
          </w:tcPr>
          <w:p w:rsidR="005D6A5B" w:rsidRPr="006521E1" w:rsidRDefault="005D6A5B" w:rsidP="00CD762C">
            <w:pPr>
              <w:spacing w:before="20" w:after="20"/>
              <w:rPr>
                <w:rFonts w:ascii="Arial" w:hAnsi="Arial"/>
              </w:rPr>
            </w:pPr>
            <w:r w:rsidRPr="006521E1">
              <w:rPr>
                <w:rFonts w:ascii="Arial" w:hAnsi="Arial"/>
                <w:rtl/>
              </w:rPr>
              <w:t>בדיקה על ידי מורים קוראים, כולל:</w:t>
            </w:r>
          </w:p>
          <w:p w:rsidR="005D6A5B" w:rsidRPr="006521E1" w:rsidRDefault="005D6A5B" w:rsidP="005D6A5B">
            <w:pPr>
              <w:numPr>
                <w:ilvl w:val="2"/>
                <w:numId w:val="4"/>
              </w:numPr>
              <w:tabs>
                <w:tab w:val="clear" w:pos="567"/>
              </w:tabs>
              <w:spacing w:before="20" w:after="20"/>
              <w:ind w:left="378" w:right="0" w:hanging="378"/>
              <w:rPr>
                <w:rFonts w:ascii="Arial" w:hAnsi="Arial"/>
                <w:rtl/>
              </w:rPr>
            </w:pPr>
            <w:r w:rsidRPr="006521E1">
              <w:rPr>
                <w:rFonts w:ascii="Arial" w:hAnsi="Arial"/>
                <w:rtl/>
              </w:rPr>
              <w:t xml:space="preserve">בדיקה על ידי 2 מורים קוראים </w:t>
            </w:r>
          </w:p>
          <w:p w:rsidR="005D6A5B" w:rsidRPr="006521E1" w:rsidRDefault="005D6A5B" w:rsidP="005D6A5B">
            <w:pPr>
              <w:numPr>
                <w:ilvl w:val="2"/>
                <w:numId w:val="4"/>
              </w:numPr>
              <w:tabs>
                <w:tab w:val="clear" w:pos="567"/>
              </w:tabs>
              <w:spacing w:before="20" w:after="20"/>
              <w:ind w:left="378" w:right="0" w:hanging="378"/>
              <w:rPr>
                <w:rFonts w:ascii="Arial" w:hAnsi="Arial"/>
              </w:rPr>
            </w:pPr>
            <w:r w:rsidRPr="006521E1">
              <w:rPr>
                <w:rFonts w:ascii="Arial" w:hAnsi="Arial"/>
                <w:rtl/>
              </w:rPr>
              <w:t xml:space="preserve">כתיבת דו"ח מסכם </w:t>
            </w:r>
          </w:p>
          <w:p w:rsidR="005D6A5B" w:rsidRPr="006521E1" w:rsidRDefault="005D6A5B" w:rsidP="005D6A5B">
            <w:pPr>
              <w:numPr>
                <w:ilvl w:val="2"/>
                <w:numId w:val="4"/>
              </w:numPr>
              <w:tabs>
                <w:tab w:val="clear" w:pos="567"/>
              </w:tabs>
              <w:spacing w:before="20" w:after="20"/>
              <w:ind w:left="378" w:right="0" w:hanging="378"/>
              <w:rPr>
                <w:rFonts w:ascii="Arial" w:hAnsi="Arial"/>
                <w:rtl/>
              </w:rPr>
            </w:pPr>
            <w:r w:rsidRPr="006521E1">
              <w:rPr>
                <w:rFonts w:ascii="Arial" w:hAnsi="Arial"/>
                <w:rtl/>
              </w:rPr>
              <w:t>העברת הדו"ח לאישור אגף מדעים המזכירות הפדגוגית</w:t>
            </w:r>
          </w:p>
        </w:tc>
        <w:tc>
          <w:tcPr>
            <w:tcW w:w="1498" w:type="dxa"/>
          </w:tcPr>
          <w:p w:rsidR="005D6A5B" w:rsidRPr="006521E1" w:rsidRDefault="005D6A5B" w:rsidP="00CD762C">
            <w:pPr>
              <w:spacing w:before="20" w:after="20"/>
              <w:jc w:val="center"/>
              <w:rPr>
                <w:rFonts w:ascii="Arial" w:hAnsi="Arial"/>
                <w:rtl/>
              </w:rPr>
            </w:pPr>
            <w:r w:rsidRPr="006521E1">
              <w:rPr>
                <w:rFonts w:ascii="Arial" w:hAnsi="Arial"/>
                <w:rtl/>
              </w:rPr>
              <w:t xml:space="preserve">דו"ח מסכם </w:t>
            </w:r>
          </w:p>
        </w:tc>
        <w:tc>
          <w:tcPr>
            <w:tcW w:w="1016" w:type="dxa"/>
            <w:gridSpan w:val="2"/>
          </w:tcPr>
          <w:p w:rsidR="005D6A5B" w:rsidRPr="006521E1" w:rsidRDefault="005D6A5B" w:rsidP="00CD762C">
            <w:pPr>
              <w:spacing w:before="20" w:after="20"/>
              <w:jc w:val="center"/>
              <w:rPr>
                <w:rFonts w:ascii="Arial" w:hAnsi="Arial"/>
                <w:rtl/>
              </w:rPr>
            </w:pPr>
            <w:r w:rsidRPr="006521E1">
              <w:rPr>
                <w:rFonts w:ascii="Arial" w:hAnsi="Arial"/>
                <w:rtl/>
              </w:rPr>
              <w:t>חודש</w:t>
            </w:r>
          </w:p>
        </w:tc>
        <w:tc>
          <w:tcPr>
            <w:tcW w:w="1660" w:type="dxa"/>
            <w:gridSpan w:val="2"/>
          </w:tcPr>
          <w:p w:rsidR="005D6A5B" w:rsidRPr="006521E1" w:rsidRDefault="005D6A5B" w:rsidP="00CD762C">
            <w:pPr>
              <w:spacing w:before="20" w:after="20"/>
              <w:jc w:val="center"/>
              <w:rPr>
                <w:rFonts w:ascii="Arial" w:hAnsi="Arial"/>
                <w:rtl/>
              </w:rPr>
            </w:pPr>
            <w:r w:rsidRPr="006521E1">
              <w:rPr>
                <w:rFonts w:ascii="Arial" w:hAnsi="Arial"/>
                <w:rtl/>
              </w:rPr>
              <w:t>נציג המזכירות הפדגוגית</w:t>
            </w:r>
          </w:p>
        </w:tc>
        <w:tc>
          <w:tcPr>
            <w:tcW w:w="1240" w:type="dxa"/>
          </w:tcPr>
          <w:p w:rsidR="005D6A5B" w:rsidRPr="006521E1" w:rsidRDefault="005D6A5B" w:rsidP="00CD762C">
            <w:pPr>
              <w:spacing w:before="20" w:after="20"/>
              <w:jc w:val="center"/>
              <w:rPr>
                <w:rFonts w:ascii="Arial" w:hAnsi="Arial"/>
                <w:rtl/>
              </w:rPr>
            </w:pPr>
            <w:r w:rsidRPr="006521E1">
              <w:rPr>
                <w:rFonts w:ascii="Arial" w:hAnsi="Arial"/>
                <w:rtl/>
              </w:rPr>
              <w:t>15%</w:t>
            </w:r>
          </w:p>
        </w:tc>
      </w:tr>
      <w:tr w:rsidR="005D6A5B" w:rsidRPr="006521E1" w:rsidTr="00CD762C">
        <w:trPr>
          <w:trHeight w:val="1082"/>
        </w:trPr>
        <w:tc>
          <w:tcPr>
            <w:tcW w:w="977" w:type="dxa"/>
            <w:gridSpan w:val="2"/>
          </w:tcPr>
          <w:p w:rsidR="005D6A5B" w:rsidRPr="006521E1" w:rsidRDefault="005D6A5B" w:rsidP="00CD762C">
            <w:pPr>
              <w:spacing w:before="20" w:after="20"/>
              <w:ind w:right="567"/>
              <w:jc w:val="both"/>
              <w:rPr>
                <w:rFonts w:ascii="Arial" w:hAnsi="Arial"/>
                <w:rtl/>
              </w:rPr>
            </w:pPr>
            <w:r w:rsidRPr="006521E1">
              <w:rPr>
                <w:rFonts w:ascii="Arial" w:hAnsi="Arial"/>
                <w:rtl/>
              </w:rPr>
              <w:t>ד.</w:t>
            </w:r>
          </w:p>
        </w:tc>
        <w:tc>
          <w:tcPr>
            <w:tcW w:w="3803" w:type="dxa"/>
          </w:tcPr>
          <w:p w:rsidR="005D6A5B" w:rsidRPr="006521E1" w:rsidRDefault="005D6A5B" w:rsidP="00CD762C">
            <w:pPr>
              <w:spacing w:before="20" w:after="20"/>
              <w:rPr>
                <w:rFonts w:ascii="Arial" w:hAnsi="Arial"/>
                <w:rtl/>
              </w:rPr>
            </w:pPr>
            <w:r w:rsidRPr="006521E1">
              <w:rPr>
                <w:rFonts w:ascii="Arial" w:hAnsi="Arial"/>
                <w:rtl/>
              </w:rPr>
              <w:t>הכנת מהדורה משוכתבת</w:t>
            </w:r>
          </w:p>
          <w:p w:rsidR="005D6A5B" w:rsidRPr="006521E1" w:rsidRDefault="005D6A5B" w:rsidP="005D6A5B">
            <w:pPr>
              <w:numPr>
                <w:ilvl w:val="2"/>
                <w:numId w:val="4"/>
              </w:numPr>
              <w:tabs>
                <w:tab w:val="clear" w:pos="567"/>
              </w:tabs>
              <w:spacing w:before="20" w:after="20"/>
              <w:ind w:left="378" w:right="0" w:hanging="378"/>
              <w:rPr>
                <w:rFonts w:ascii="Arial" w:hAnsi="Arial"/>
              </w:rPr>
            </w:pPr>
            <w:r w:rsidRPr="006521E1">
              <w:rPr>
                <w:rFonts w:ascii="Arial" w:hAnsi="Arial"/>
                <w:rtl/>
              </w:rPr>
              <w:t xml:space="preserve">תיקון ועדכון המהדורה עפ"י הערות המורים והדו"ח המסכם </w:t>
            </w:r>
          </w:p>
          <w:p w:rsidR="005D6A5B" w:rsidRPr="006521E1" w:rsidRDefault="005D6A5B" w:rsidP="005D6A5B">
            <w:pPr>
              <w:numPr>
                <w:ilvl w:val="2"/>
                <w:numId w:val="4"/>
              </w:numPr>
              <w:tabs>
                <w:tab w:val="clear" w:pos="567"/>
              </w:tabs>
              <w:spacing w:before="20" w:after="20"/>
              <w:ind w:left="378" w:hanging="378"/>
              <w:rPr>
                <w:rFonts w:ascii="Arial" w:hAnsi="Arial"/>
              </w:rPr>
            </w:pPr>
            <w:r w:rsidRPr="006521E1">
              <w:rPr>
                <w:rFonts w:ascii="Arial" w:hAnsi="Arial"/>
                <w:rtl/>
              </w:rPr>
              <w:t>עריכה ועיצוב גרפי</w:t>
            </w:r>
          </w:p>
          <w:p w:rsidR="005D6A5B" w:rsidRPr="006521E1" w:rsidRDefault="005D6A5B" w:rsidP="005D6A5B">
            <w:pPr>
              <w:numPr>
                <w:ilvl w:val="2"/>
                <w:numId w:val="4"/>
              </w:numPr>
              <w:tabs>
                <w:tab w:val="clear" w:pos="567"/>
              </w:tabs>
              <w:spacing w:before="20" w:after="20"/>
              <w:ind w:left="378" w:right="0" w:hanging="378"/>
              <w:rPr>
                <w:rFonts w:ascii="Arial" w:hAnsi="Arial"/>
              </w:rPr>
            </w:pPr>
            <w:r w:rsidRPr="006521E1">
              <w:rPr>
                <w:rFonts w:ascii="Arial" w:hAnsi="Arial"/>
                <w:rtl/>
              </w:rPr>
              <w:t>עריכה מדעית/לשונית</w:t>
            </w:r>
          </w:p>
          <w:p w:rsidR="005D6A5B" w:rsidRPr="006521E1" w:rsidRDefault="005D6A5B" w:rsidP="005D6A5B">
            <w:pPr>
              <w:numPr>
                <w:ilvl w:val="2"/>
                <w:numId w:val="4"/>
              </w:numPr>
              <w:tabs>
                <w:tab w:val="clear" w:pos="567"/>
              </w:tabs>
              <w:spacing w:before="20" w:after="20"/>
              <w:ind w:left="378" w:right="0" w:hanging="378"/>
              <w:rPr>
                <w:rFonts w:ascii="Arial" w:hAnsi="Arial"/>
                <w:rtl/>
              </w:rPr>
            </w:pPr>
            <w:r w:rsidRPr="006521E1">
              <w:rPr>
                <w:rFonts w:ascii="Arial" w:hAnsi="Arial"/>
                <w:rtl/>
              </w:rPr>
              <w:t>העברת החומר לאישור אגף ספרי לימוד</w:t>
            </w:r>
          </w:p>
        </w:tc>
        <w:tc>
          <w:tcPr>
            <w:tcW w:w="1498" w:type="dxa"/>
          </w:tcPr>
          <w:p w:rsidR="005D6A5B" w:rsidRPr="006521E1" w:rsidRDefault="005D6A5B" w:rsidP="00CD762C">
            <w:pPr>
              <w:spacing w:before="20" w:after="20"/>
              <w:jc w:val="center"/>
              <w:rPr>
                <w:rFonts w:ascii="Arial" w:hAnsi="Arial"/>
                <w:rtl/>
              </w:rPr>
            </w:pPr>
            <w:r w:rsidRPr="006521E1">
              <w:rPr>
                <w:rFonts w:ascii="Arial" w:hAnsi="Arial"/>
                <w:rtl/>
              </w:rPr>
              <w:t xml:space="preserve">מהדורה משוכתבת של החומר לתלמיד </w:t>
            </w:r>
          </w:p>
        </w:tc>
        <w:tc>
          <w:tcPr>
            <w:tcW w:w="1016" w:type="dxa"/>
            <w:gridSpan w:val="2"/>
          </w:tcPr>
          <w:p w:rsidR="005D6A5B" w:rsidRPr="006521E1" w:rsidRDefault="005D6A5B" w:rsidP="00CD762C">
            <w:pPr>
              <w:spacing w:before="20" w:after="20"/>
              <w:jc w:val="center"/>
              <w:rPr>
                <w:rFonts w:ascii="Arial" w:hAnsi="Arial"/>
                <w:rtl/>
              </w:rPr>
            </w:pPr>
            <w:r w:rsidRPr="006521E1">
              <w:rPr>
                <w:rFonts w:ascii="Arial" w:hAnsi="Arial"/>
                <w:rtl/>
              </w:rPr>
              <w:t>2 ח'</w:t>
            </w:r>
          </w:p>
        </w:tc>
        <w:tc>
          <w:tcPr>
            <w:tcW w:w="1660" w:type="dxa"/>
            <w:gridSpan w:val="2"/>
          </w:tcPr>
          <w:p w:rsidR="005D6A5B" w:rsidRPr="006521E1" w:rsidRDefault="005D6A5B" w:rsidP="00CD762C">
            <w:pPr>
              <w:spacing w:before="20" w:after="20"/>
              <w:jc w:val="center"/>
              <w:rPr>
                <w:rFonts w:ascii="Arial" w:hAnsi="Arial"/>
                <w:rtl/>
              </w:rPr>
            </w:pPr>
            <w:r w:rsidRPr="006521E1">
              <w:rPr>
                <w:rFonts w:ascii="Arial" w:hAnsi="Arial"/>
                <w:rtl/>
              </w:rPr>
              <w:t>נציג המזכירות הפדגוגית</w:t>
            </w:r>
          </w:p>
        </w:tc>
        <w:tc>
          <w:tcPr>
            <w:tcW w:w="1240" w:type="dxa"/>
          </w:tcPr>
          <w:p w:rsidR="005D6A5B" w:rsidRPr="006521E1" w:rsidRDefault="005D6A5B" w:rsidP="00CD762C">
            <w:pPr>
              <w:spacing w:before="20" w:after="20"/>
              <w:jc w:val="center"/>
              <w:rPr>
                <w:rFonts w:ascii="Arial" w:hAnsi="Arial"/>
                <w:rtl/>
              </w:rPr>
            </w:pPr>
            <w:r w:rsidRPr="006521E1">
              <w:rPr>
                <w:rFonts w:ascii="Arial" w:hAnsi="Arial"/>
                <w:rtl/>
              </w:rPr>
              <w:t>20%</w:t>
            </w:r>
          </w:p>
        </w:tc>
      </w:tr>
      <w:tr w:rsidR="005D6A5B" w:rsidRPr="006521E1" w:rsidTr="00CD762C">
        <w:trPr>
          <w:trHeight w:val="1610"/>
        </w:trPr>
        <w:tc>
          <w:tcPr>
            <w:tcW w:w="977" w:type="dxa"/>
            <w:gridSpan w:val="2"/>
          </w:tcPr>
          <w:p w:rsidR="005D6A5B" w:rsidRPr="006521E1" w:rsidRDefault="005D6A5B" w:rsidP="00CD762C">
            <w:pPr>
              <w:spacing w:before="20" w:after="20"/>
              <w:ind w:right="567"/>
              <w:jc w:val="both"/>
              <w:rPr>
                <w:rFonts w:ascii="Arial" w:hAnsi="Arial"/>
                <w:rtl/>
              </w:rPr>
            </w:pPr>
            <w:r w:rsidRPr="006521E1">
              <w:rPr>
                <w:rFonts w:ascii="Arial" w:hAnsi="Arial"/>
                <w:rtl/>
              </w:rPr>
              <w:t>ה.</w:t>
            </w:r>
          </w:p>
        </w:tc>
        <w:tc>
          <w:tcPr>
            <w:tcW w:w="3803" w:type="dxa"/>
          </w:tcPr>
          <w:p w:rsidR="005D6A5B" w:rsidRPr="006521E1" w:rsidRDefault="005D6A5B" w:rsidP="00CD762C">
            <w:pPr>
              <w:spacing w:before="20" w:after="20"/>
              <w:ind w:right="284"/>
              <w:rPr>
                <w:rFonts w:ascii="Arial" w:hAnsi="Arial"/>
              </w:rPr>
            </w:pPr>
            <w:r w:rsidRPr="006521E1">
              <w:rPr>
                <w:rFonts w:ascii="Arial" w:hAnsi="Arial"/>
                <w:rtl/>
              </w:rPr>
              <w:t>הכנת מהדורה מוכנה לדפוס של החומרים לתלמיד הכוללת (כ-650 עמודים):</w:t>
            </w:r>
          </w:p>
          <w:p w:rsidR="005D6A5B" w:rsidRPr="006521E1" w:rsidRDefault="005D6A5B" w:rsidP="005D6A5B">
            <w:pPr>
              <w:numPr>
                <w:ilvl w:val="2"/>
                <w:numId w:val="4"/>
              </w:numPr>
              <w:tabs>
                <w:tab w:val="clear" w:pos="567"/>
              </w:tabs>
              <w:spacing w:before="20" w:after="20"/>
              <w:ind w:left="378" w:hanging="378"/>
              <w:rPr>
                <w:rFonts w:ascii="Arial" w:hAnsi="Arial"/>
              </w:rPr>
            </w:pPr>
            <w:r w:rsidRPr="006521E1">
              <w:rPr>
                <w:rFonts w:ascii="Arial" w:hAnsi="Arial"/>
                <w:rtl/>
              </w:rPr>
              <w:t>תיקון ועדכון על פי הערות אגף אשור ספרי לימוד</w:t>
            </w:r>
          </w:p>
          <w:p w:rsidR="005D6A5B" w:rsidRPr="006521E1" w:rsidRDefault="005D6A5B" w:rsidP="005D6A5B">
            <w:pPr>
              <w:numPr>
                <w:ilvl w:val="2"/>
                <w:numId w:val="4"/>
              </w:numPr>
              <w:tabs>
                <w:tab w:val="clear" w:pos="567"/>
              </w:tabs>
              <w:spacing w:before="20" w:after="20"/>
              <w:ind w:left="378" w:hanging="378"/>
              <w:rPr>
                <w:rFonts w:ascii="Arial" w:hAnsi="Arial"/>
              </w:rPr>
            </w:pPr>
            <w:r w:rsidRPr="006521E1">
              <w:rPr>
                <w:rFonts w:ascii="Arial" w:hAnsi="Arial"/>
                <w:rtl/>
              </w:rPr>
              <w:t>עריכה לשונית</w:t>
            </w:r>
          </w:p>
          <w:p w:rsidR="005D6A5B" w:rsidRPr="006521E1" w:rsidRDefault="005D6A5B" w:rsidP="005D6A5B">
            <w:pPr>
              <w:numPr>
                <w:ilvl w:val="2"/>
                <w:numId w:val="4"/>
              </w:numPr>
              <w:tabs>
                <w:tab w:val="clear" w:pos="567"/>
              </w:tabs>
              <w:spacing w:before="20" w:after="20"/>
              <w:ind w:left="378" w:hanging="378"/>
              <w:rPr>
                <w:rFonts w:ascii="Arial" w:hAnsi="Arial"/>
              </w:rPr>
            </w:pPr>
            <w:r w:rsidRPr="006521E1">
              <w:rPr>
                <w:rFonts w:ascii="Arial" w:hAnsi="Arial"/>
                <w:rtl/>
              </w:rPr>
              <w:t>טיפול בזכויות יוצרים</w:t>
            </w:r>
          </w:p>
          <w:p w:rsidR="005D6A5B" w:rsidRPr="006521E1" w:rsidRDefault="005D6A5B" w:rsidP="005D6A5B">
            <w:pPr>
              <w:numPr>
                <w:ilvl w:val="2"/>
                <w:numId w:val="4"/>
              </w:numPr>
              <w:tabs>
                <w:tab w:val="clear" w:pos="567"/>
              </w:tabs>
              <w:spacing w:before="20" w:after="20"/>
              <w:ind w:left="378" w:hanging="378"/>
              <w:rPr>
                <w:rFonts w:ascii="Arial" w:hAnsi="Arial"/>
                <w:rtl/>
              </w:rPr>
            </w:pPr>
            <w:r w:rsidRPr="006521E1">
              <w:rPr>
                <w:rFonts w:ascii="Arial" w:hAnsi="Arial"/>
                <w:rtl/>
              </w:rPr>
              <w:t>העברת החומרים לאישור לפני העברתם לדפוס (כולל כריכה ודף הקרדיט)</w:t>
            </w:r>
          </w:p>
        </w:tc>
        <w:tc>
          <w:tcPr>
            <w:tcW w:w="1498" w:type="dxa"/>
          </w:tcPr>
          <w:p w:rsidR="005D6A5B" w:rsidRPr="006521E1" w:rsidRDefault="005D6A5B" w:rsidP="00CD762C">
            <w:pPr>
              <w:spacing w:before="20" w:after="20"/>
              <w:jc w:val="center"/>
              <w:rPr>
                <w:rFonts w:ascii="Arial" w:hAnsi="Arial"/>
                <w:rtl/>
              </w:rPr>
            </w:pPr>
            <w:r w:rsidRPr="006521E1">
              <w:rPr>
                <w:rFonts w:ascii="Arial" w:hAnsi="Arial"/>
                <w:rtl/>
              </w:rPr>
              <w:t>מהדורה של הספר לתלמיד מוכנה לדפוס (כ-650 עמודים)</w:t>
            </w:r>
          </w:p>
        </w:tc>
        <w:tc>
          <w:tcPr>
            <w:tcW w:w="1016" w:type="dxa"/>
            <w:gridSpan w:val="2"/>
          </w:tcPr>
          <w:p w:rsidR="005D6A5B" w:rsidRPr="006521E1" w:rsidRDefault="005D6A5B" w:rsidP="00CD762C">
            <w:pPr>
              <w:spacing w:before="20" w:after="20"/>
              <w:jc w:val="center"/>
              <w:rPr>
                <w:rFonts w:ascii="Arial" w:hAnsi="Arial"/>
                <w:rtl/>
              </w:rPr>
            </w:pPr>
            <w:r w:rsidRPr="006521E1">
              <w:rPr>
                <w:rFonts w:ascii="Arial" w:hAnsi="Arial"/>
                <w:rtl/>
              </w:rPr>
              <w:t>3 ח'</w:t>
            </w:r>
          </w:p>
        </w:tc>
        <w:tc>
          <w:tcPr>
            <w:tcW w:w="1660" w:type="dxa"/>
            <w:gridSpan w:val="2"/>
          </w:tcPr>
          <w:p w:rsidR="005D6A5B" w:rsidRPr="006521E1" w:rsidRDefault="005D6A5B" w:rsidP="00CD762C">
            <w:pPr>
              <w:spacing w:before="20" w:after="20"/>
              <w:ind w:right="284"/>
              <w:jc w:val="center"/>
              <w:rPr>
                <w:rFonts w:ascii="Arial" w:hAnsi="Arial"/>
              </w:rPr>
            </w:pPr>
            <w:r w:rsidRPr="006521E1">
              <w:rPr>
                <w:rFonts w:ascii="Arial" w:hAnsi="Arial"/>
                <w:rtl/>
              </w:rPr>
              <w:t>אגף אשור ספרי לימוד</w:t>
            </w:r>
          </w:p>
          <w:p w:rsidR="005D6A5B" w:rsidRPr="006521E1" w:rsidRDefault="005D6A5B" w:rsidP="00CD762C">
            <w:pPr>
              <w:spacing w:before="20" w:after="20"/>
              <w:jc w:val="center"/>
              <w:rPr>
                <w:rFonts w:ascii="Arial" w:hAnsi="Arial"/>
                <w:rtl/>
              </w:rPr>
            </w:pPr>
          </w:p>
          <w:p w:rsidR="005D6A5B" w:rsidRPr="006521E1" w:rsidRDefault="005D6A5B" w:rsidP="00CD762C">
            <w:pPr>
              <w:spacing w:before="20" w:after="20"/>
              <w:jc w:val="center"/>
              <w:rPr>
                <w:rFonts w:ascii="Arial" w:hAnsi="Arial"/>
                <w:rtl/>
              </w:rPr>
            </w:pPr>
            <w:r w:rsidRPr="006521E1">
              <w:rPr>
                <w:rFonts w:ascii="Arial" w:hAnsi="Arial"/>
                <w:rtl/>
              </w:rPr>
              <w:t>ונציג המזכירות הפדגוגית</w:t>
            </w:r>
          </w:p>
        </w:tc>
        <w:tc>
          <w:tcPr>
            <w:tcW w:w="1240" w:type="dxa"/>
          </w:tcPr>
          <w:p w:rsidR="005D6A5B" w:rsidRPr="006521E1" w:rsidRDefault="005D6A5B" w:rsidP="00CD762C">
            <w:pPr>
              <w:spacing w:before="20" w:after="20"/>
              <w:jc w:val="center"/>
              <w:rPr>
                <w:rFonts w:ascii="Arial" w:hAnsi="Arial"/>
                <w:rtl/>
              </w:rPr>
            </w:pPr>
            <w:r w:rsidRPr="006521E1">
              <w:rPr>
                <w:rFonts w:ascii="Arial" w:hAnsi="Arial"/>
                <w:rtl/>
              </w:rPr>
              <w:t xml:space="preserve">15% </w:t>
            </w:r>
          </w:p>
        </w:tc>
      </w:tr>
      <w:tr w:rsidR="005D6A5B" w:rsidRPr="006521E1" w:rsidTr="00CD762C">
        <w:trPr>
          <w:trHeight w:val="1786"/>
        </w:trPr>
        <w:tc>
          <w:tcPr>
            <w:tcW w:w="977" w:type="dxa"/>
            <w:gridSpan w:val="2"/>
          </w:tcPr>
          <w:p w:rsidR="005D6A5B" w:rsidRPr="006521E1" w:rsidRDefault="005D6A5B" w:rsidP="00CD762C">
            <w:pPr>
              <w:spacing w:before="20" w:after="20"/>
              <w:ind w:right="567"/>
              <w:jc w:val="both"/>
              <w:rPr>
                <w:rFonts w:ascii="Arial" w:hAnsi="Arial"/>
                <w:rtl/>
              </w:rPr>
            </w:pPr>
            <w:r w:rsidRPr="006521E1">
              <w:rPr>
                <w:rFonts w:ascii="Arial" w:hAnsi="Arial"/>
                <w:rtl/>
              </w:rPr>
              <w:t>ו.</w:t>
            </w:r>
          </w:p>
        </w:tc>
        <w:tc>
          <w:tcPr>
            <w:tcW w:w="3803" w:type="dxa"/>
          </w:tcPr>
          <w:p w:rsidR="005D6A5B" w:rsidRPr="006521E1" w:rsidRDefault="005D6A5B" w:rsidP="005D6A5B">
            <w:pPr>
              <w:numPr>
                <w:ilvl w:val="2"/>
                <w:numId w:val="4"/>
              </w:numPr>
              <w:spacing w:before="20" w:after="20"/>
              <w:rPr>
                <w:rFonts w:ascii="Arial" w:hAnsi="Arial"/>
              </w:rPr>
            </w:pPr>
            <w:r w:rsidRPr="006521E1">
              <w:rPr>
                <w:rFonts w:ascii="Arial" w:hAnsi="Arial"/>
                <w:rtl/>
              </w:rPr>
              <w:t>העברת החומרים לאישור אגף מדעים המזכירות הפדגוגית</w:t>
            </w:r>
          </w:p>
          <w:p w:rsidR="005D6A5B" w:rsidRPr="006521E1" w:rsidRDefault="005D6A5B" w:rsidP="005D6A5B">
            <w:pPr>
              <w:numPr>
                <w:ilvl w:val="2"/>
                <w:numId w:val="4"/>
              </w:numPr>
              <w:spacing w:before="20" w:after="20"/>
              <w:rPr>
                <w:rFonts w:ascii="Arial" w:hAnsi="Arial"/>
                <w:rtl/>
              </w:rPr>
            </w:pPr>
            <w:r w:rsidRPr="006521E1">
              <w:rPr>
                <w:rFonts w:ascii="Arial" w:hAnsi="Arial"/>
                <w:rtl/>
              </w:rPr>
              <w:t xml:space="preserve">העברת החומרים לאחר אישורם הסופי למזכירות הפדגוגית </w:t>
            </w:r>
            <w:proofErr w:type="spellStart"/>
            <w:r w:rsidRPr="006521E1">
              <w:rPr>
                <w:rFonts w:ascii="Arial" w:hAnsi="Arial"/>
                <w:rtl/>
              </w:rPr>
              <w:t>בפורמאט</w:t>
            </w:r>
            <w:proofErr w:type="spellEnd"/>
            <w:r w:rsidRPr="006521E1">
              <w:rPr>
                <w:rFonts w:ascii="Arial" w:hAnsi="Arial"/>
                <w:rtl/>
              </w:rPr>
              <w:t xml:space="preserve"> דיגיטאלי ("תקליטור זהב")</w:t>
            </w:r>
          </w:p>
        </w:tc>
        <w:tc>
          <w:tcPr>
            <w:tcW w:w="1498" w:type="dxa"/>
          </w:tcPr>
          <w:p w:rsidR="005D6A5B" w:rsidRPr="006521E1" w:rsidRDefault="005D6A5B" w:rsidP="00CD762C">
            <w:pPr>
              <w:spacing w:before="20" w:after="20"/>
              <w:jc w:val="center"/>
              <w:rPr>
                <w:rFonts w:ascii="Arial" w:hAnsi="Arial"/>
                <w:rtl/>
              </w:rPr>
            </w:pPr>
          </w:p>
        </w:tc>
        <w:tc>
          <w:tcPr>
            <w:tcW w:w="1016" w:type="dxa"/>
            <w:gridSpan w:val="2"/>
          </w:tcPr>
          <w:p w:rsidR="005D6A5B" w:rsidRPr="006521E1" w:rsidRDefault="005D6A5B" w:rsidP="00CD762C">
            <w:pPr>
              <w:spacing w:before="20" w:after="20"/>
              <w:jc w:val="center"/>
              <w:rPr>
                <w:rFonts w:ascii="Arial" w:hAnsi="Arial"/>
                <w:rtl/>
              </w:rPr>
            </w:pPr>
            <w:r w:rsidRPr="006521E1">
              <w:rPr>
                <w:rFonts w:ascii="Arial" w:hAnsi="Arial"/>
                <w:rtl/>
              </w:rPr>
              <w:t>חודש</w:t>
            </w:r>
          </w:p>
        </w:tc>
        <w:tc>
          <w:tcPr>
            <w:tcW w:w="1660" w:type="dxa"/>
            <w:gridSpan w:val="2"/>
          </w:tcPr>
          <w:p w:rsidR="005D6A5B" w:rsidRPr="006521E1" w:rsidRDefault="005D6A5B" w:rsidP="00CD762C">
            <w:pPr>
              <w:spacing w:before="20" w:after="20"/>
              <w:jc w:val="center"/>
              <w:rPr>
                <w:rFonts w:ascii="Arial" w:hAnsi="Arial"/>
                <w:rtl/>
              </w:rPr>
            </w:pPr>
            <w:r w:rsidRPr="006521E1">
              <w:rPr>
                <w:rFonts w:ascii="Arial" w:hAnsi="Arial"/>
                <w:rtl/>
              </w:rPr>
              <w:t>אגף מדעים המזכירות הפדגוגית</w:t>
            </w:r>
          </w:p>
        </w:tc>
        <w:tc>
          <w:tcPr>
            <w:tcW w:w="1240" w:type="dxa"/>
          </w:tcPr>
          <w:p w:rsidR="005D6A5B" w:rsidRPr="006521E1" w:rsidRDefault="005D6A5B" w:rsidP="00CD762C">
            <w:pPr>
              <w:spacing w:before="20" w:after="20"/>
              <w:jc w:val="center"/>
              <w:rPr>
                <w:rFonts w:ascii="Arial" w:hAnsi="Arial"/>
                <w:rtl/>
              </w:rPr>
            </w:pPr>
            <w:r>
              <w:rPr>
                <w:rFonts w:ascii="Arial" w:hAnsi="Arial" w:hint="cs"/>
                <w:rtl/>
              </w:rPr>
              <w:t>2</w:t>
            </w:r>
            <w:r w:rsidRPr="006521E1">
              <w:rPr>
                <w:rFonts w:ascii="Arial" w:hAnsi="Arial"/>
                <w:rtl/>
              </w:rPr>
              <w:t>0%</w:t>
            </w:r>
          </w:p>
        </w:tc>
      </w:tr>
      <w:tr w:rsidR="005D6A5B" w:rsidRPr="006521E1" w:rsidTr="00CD762C">
        <w:trPr>
          <w:trHeight w:val="397"/>
        </w:trPr>
        <w:tc>
          <w:tcPr>
            <w:tcW w:w="977" w:type="dxa"/>
            <w:gridSpan w:val="2"/>
          </w:tcPr>
          <w:p w:rsidR="005D6A5B" w:rsidRPr="006521E1" w:rsidRDefault="005D6A5B" w:rsidP="00CD762C">
            <w:pPr>
              <w:spacing w:before="20" w:after="20"/>
              <w:ind w:right="567"/>
              <w:jc w:val="both"/>
              <w:rPr>
                <w:rFonts w:ascii="Arial" w:hAnsi="Arial"/>
                <w:rtl/>
              </w:rPr>
            </w:pPr>
          </w:p>
        </w:tc>
        <w:tc>
          <w:tcPr>
            <w:tcW w:w="3803" w:type="dxa"/>
          </w:tcPr>
          <w:p w:rsidR="005D6A5B" w:rsidRPr="006521E1" w:rsidRDefault="005D6A5B" w:rsidP="005D6A5B">
            <w:pPr>
              <w:numPr>
                <w:ilvl w:val="2"/>
                <w:numId w:val="4"/>
              </w:numPr>
              <w:spacing w:before="20" w:after="20"/>
              <w:rPr>
                <w:rFonts w:ascii="Arial" w:hAnsi="Arial"/>
                <w:rtl/>
              </w:rPr>
            </w:pPr>
          </w:p>
        </w:tc>
        <w:tc>
          <w:tcPr>
            <w:tcW w:w="1498" w:type="dxa"/>
          </w:tcPr>
          <w:p w:rsidR="005D6A5B" w:rsidRPr="006521E1" w:rsidRDefault="005D6A5B" w:rsidP="00CD762C">
            <w:pPr>
              <w:spacing w:before="20" w:after="20"/>
              <w:jc w:val="center"/>
              <w:rPr>
                <w:rFonts w:ascii="Arial" w:hAnsi="Arial"/>
                <w:rtl/>
              </w:rPr>
            </w:pPr>
            <w:r w:rsidRPr="006521E1">
              <w:rPr>
                <w:rFonts w:ascii="Arial" w:hAnsi="Arial"/>
                <w:rtl/>
              </w:rPr>
              <w:t>סה"כ</w:t>
            </w:r>
          </w:p>
        </w:tc>
        <w:tc>
          <w:tcPr>
            <w:tcW w:w="1016" w:type="dxa"/>
            <w:gridSpan w:val="2"/>
          </w:tcPr>
          <w:p w:rsidR="005D6A5B" w:rsidRPr="006521E1" w:rsidRDefault="005D6A5B" w:rsidP="00CD762C">
            <w:pPr>
              <w:spacing w:before="20" w:after="20"/>
              <w:jc w:val="center"/>
              <w:rPr>
                <w:rFonts w:ascii="Arial" w:hAnsi="Arial"/>
                <w:rtl/>
              </w:rPr>
            </w:pPr>
            <w:r w:rsidRPr="006521E1">
              <w:rPr>
                <w:rFonts w:ascii="Arial" w:hAnsi="Arial"/>
                <w:rtl/>
              </w:rPr>
              <w:t>12 ח'</w:t>
            </w:r>
          </w:p>
        </w:tc>
        <w:tc>
          <w:tcPr>
            <w:tcW w:w="1660" w:type="dxa"/>
            <w:gridSpan w:val="2"/>
          </w:tcPr>
          <w:p w:rsidR="005D6A5B" w:rsidRPr="006521E1" w:rsidRDefault="005D6A5B" w:rsidP="00CD762C">
            <w:pPr>
              <w:spacing w:before="20" w:after="20"/>
              <w:jc w:val="center"/>
              <w:rPr>
                <w:rFonts w:ascii="Arial" w:hAnsi="Arial"/>
                <w:rtl/>
              </w:rPr>
            </w:pPr>
          </w:p>
        </w:tc>
        <w:tc>
          <w:tcPr>
            <w:tcW w:w="1240" w:type="dxa"/>
          </w:tcPr>
          <w:p w:rsidR="005D6A5B" w:rsidRPr="006521E1" w:rsidRDefault="005D6A5B" w:rsidP="00CD762C">
            <w:pPr>
              <w:spacing w:before="20" w:after="20"/>
              <w:jc w:val="center"/>
              <w:rPr>
                <w:rFonts w:ascii="Arial" w:hAnsi="Arial"/>
                <w:rtl/>
              </w:rPr>
            </w:pPr>
            <w:r w:rsidRPr="006521E1">
              <w:rPr>
                <w:rFonts w:ascii="Arial" w:hAnsi="Arial"/>
                <w:rtl/>
              </w:rPr>
              <w:t>100%</w:t>
            </w:r>
          </w:p>
        </w:tc>
      </w:tr>
    </w:tbl>
    <w:p w:rsidR="00434161" w:rsidRDefault="00434161" w:rsidP="00434161">
      <w:pPr>
        <w:spacing w:line="360" w:lineRule="auto"/>
        <w:rPr>
          <w:rFonts w:cs="David"/>
          <w:b/>
          <w:bCs/>
          <w:u w:val="single"/>
          <w:rtl/>
        </w:rPr>
      </w:pPr>
      <w:r>
        <w:rPr>
          <w:rFonts w:cs="David"/>
          <w:b/>
          <w:bCs/>
          <w:u w:val="single"/>
          <w:rtl/>
        </w:rPr>
        <w:br w:type="page"/>
      </w:r>
    </w:p>
    <w:p w:rsidR="00434161" w:rsidRPr="006521E1" w:rsidRDefault="00434161" w:rsidP="00904C58">
      <w:pPr>
        <w:ind w:left="78"/>
        <w:rPr>
          <w:rFonts w:ascii="Arial" w:hAnsi="Arial"/>
          <w:b/>
          <w:bCs/>
          <w:u w:val="single"/>
          <w:rtl/>
        </w:rPr>
      </w:pPr>
      <w:r w:rsidRPr="006521E1">
        <w:rPr>
          <w:rFonts w:ascii="Arial" w:hAnsi="Arial"/>
          <w:b/>
          <w:bCs/>
          <w:u w:val="single"/>
          <w:rtl/>
        </w:rPr>
        <w:lastRenderedPageBreak/>
        <w:t xml:space="preserve"> </w:t>
      </w:r>
    </w:p>
    <w:p w:rsidR="002906F7" w:rsidRDefault="002906F7" w:rsidP="00434161">
      <w:pPr>
        <w:spacing w:line="360" w:lineRule="auto"/>
        <w:rPr>
          <w:rFonts w:cs="David"/>
          <w:b/>
          <w:bCs/>
          <w:szCs w:val="24"/>
          <w:u w:val="single"/>
          <w:rtl/>
        </w:rPr>
      </w:pPr>
    </w:p>
    <w:p w:rsidR="00434161" w:rsidRPr="00F24D67" w:rsidRDefault="00434161" w:rsidP="00434161">
      <w:pPr>
        <w:spacing w:line="360" w:lineRule="auto"/>
        <w:rPr>
          <w:rFonts w:cs="David"/>
          <w:b/>
          <w:bCs/>
          <w:szCs w:val="24"/>
          <w:u w:val="single"/>
          <w:rtl/>
        </w:rPr>
      </w:pPr>
      <w:r w:rsidRPr="00F24D67">
        <w:rPr>
          <w:rFonts w:cs="David" w:hint="cs"/>
          <w:b/>
          <w:bCs/>
          <w:szCs w:val="24"/>
          <w:u w:val="single"/>
          <w:rtl/>
        </w:rPr>
        <w:t>פירוט דרישות מהספק</w:t>
      </w:r>
    </w:p>
    <w:p w:rsidR="00434161" w:rsidRPr="00F24D67" w:rsidRDefault="00434161" w:rsidP="00434161">
      <w:pPr>
        <w:spacing w:line="360" w:lineRule="auto"/>
        <w:rPr>
          <w:rFonts w:cs="David"/>
          <w:sz w:val="8"/>
          <w:szCs w:val="8"/>
          <w:rtl/>
        </w:rPr>
      </w:pPr>
    </w:p>
    <w:p w:rsidR="002906F7" w:rsidRDefault="00434161" w:rsidP="002906F7">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434161" w:rsidRPr="002906F7" w:rsidRDefault="00434161" w:rsidP="002906F7">
      <w:pPr>
        <w:pStyle w:val="a7"/>
        <w:numPr>
          <w:ilvl w:val="1"/>
          <w:numId w:val="1"/>
        </w:numPr>
        <w:spacing w:line="360" w:lineRule="auto"/>
        <w:rPr>
          <w:rFonts w:cs="David"/>
          <w:szCs w:val="24"/>
        </w:rPr>
      </w:pPr>
      <w:r w:rsidRPr="002906F7">
        <w:rPr>
          <w:rFonts w:cs="David" w:hint="cs"/>
          <w:szCs w:val="24"/>
          <w:rtl/>
        </w:rPr>
        <w:t>להגיש הצעה לתוכנית עבודה על פי פרוט תכנית העבודה ואבני הדרך המפורטים לעיל. ולהתחייב כי לא תפחת ממנה.</w:t>
      </w:r>
    </w:p>
    <w:p w:rsidR="00434161" w:rsidRDefault="00434161" w:rsidP="00434161">
      <w:pPr>
        <w:numPr>
          <w:ilvl w:val="1"/>
          <w:numId w:val="1"/>
        </w:numPr>
        <w:spacing w:line="360" w:lineRule="auto"/>
        <w:rPr>
          <w:rFonts w:cs="David"/>
          <w:szCs w:val="24"/>
        </w:rPr>
      </w:pPr>
      <w:r>
        <w:rPr>
          <w:rFonts w:cs="David" w:hint="cs"/>
          <w:szCs w:val="24"/>
          <w:rtl/>
        </w:rPr>
        <w:t>להציע עלות שלא תעלה  על העלות המוצעת בתכנית העבודה.</w:t>
      </w:r>
    </w:p>
    <w:p w:rsidR="00434161" w:rsidRDefault="00434161" w:rsidP="00434161">
      <w:pPr>
        <w:numPr>
          <w:ilvl w:val="1"/>
          <w:numId w:val="1"/>
        </w:numPr>
        <w:spacing w:line="360" w:lineRule="auto"/>
        <w:rPr>
          <w:rFonts w:cs="David"/>
          <w:szCs w:val="24"/>
        </w:rPr>
      </w:pPr>
      <w:r>
        <w:rPr>
          <w:rFonts w:cs="David" w:hint="cs"/>
          <w:szCs w:val="24"/>
          <w:rtl/>
        </w:rPr>
        <w:t>להתחייב לבצע את התוכנית בלא יותר מ-24 חודשים.</w:t>
      </w:r>
    </w:p>
    <w:p w:rsidR="00434161" w:rsidRDefault="00434161" w:rsidP="00434161">
      <w:pPr>
        <w:numPr>
          <w:ilvl w:val="1"/>
          <w:numId w:val="1"/>
        </w:numPr>
        <w:spacing w:line="360" w:lineRule="auto"/>
        <w:rPr>
          <w:rFonts w:cs="David"/>
          <w:szCs w:val="24"/>
        </w:rPr>
      </w:pPr>
      <w:r>
        <w:rPr>
          <w:rFonts w:cs="David" w:hint="cs"/>
          <w:szCs w:val="24"/>
          <w:rtl/>
        </w:rPr>
        <w:t xml:space="preserve">התוצר </w:t>
      </w:r>
      <w:r>
        <w:rPr>
          <w:rFonts w:cs="David"/>
          <w:szCs w:val="24"/>
          <w:rtl/>
        </w:rPr>
        <w:t>–</w:t>
      </w:r>
      <w:r>
        <w:rPr>
          <w:rFonts w:cs="David" w:hint="cs"/>
          <w:szCs w:val="24"/>
          <w:rtl/>
        </w:rPr>
        <w:t xml:space="preserve"> ספר לתלמיד בעברית </w:t>
      </w:r>
      <w:r>
        <w:rPr>
          <w:rFonts w:cs="David"/>
          <w:szCs w:val="24"/>
          <w:rtl/>
        </w:rPr>
        <w:t>–</w:t>
      </w:r>
      <w:r>
        <w:rPr>
          <w:rFonts w:cs="David" w:hint="cs"/>
          <w:szCs w:val="24"/>
          <w:rtl/>
        </w:rPr>
        <w:t xml:space="preserve"> לא יפחת מ-650 </w:t>
      </w:r>
      <w:proofErr w:type="spellStart"/>
      <w:r>
        <w:rPr>
          <w:rFonts w:cs="David" w:hint="cs"/>
          <w:szCs w:val="24"/>
          <w:rtl/>
        </w:rPr>
        <w:t>עמ</w:t>
      </w:r>
      <w:proofErr w:type="spellEnd"/>
      <w:r>
        <w:rPr>
          <w:rFonts w:cs="David" w:hint="cs"/>
          <w:szCs w:val="24"/>
          <w:rtl/>
        </w:rPr>
        <w:t>'.</w:t>
      </w:r>
      <w:r>
        <w:rPr>
          <w:rFonts w:cs="David"/>
          <w:szCs w:val="24"/>
          <w:rtl/>
        </w:rPr>
        <w:br/>
      </w:r>
      <w:r>
        <w:rPr>
          <w:rFonts w:cs="David" w:hint="cs"/>
          <w:szCs w:val="24"/>
          <w:rtl/>
        </w:rPr>
        <w:t xml:space="preserve">               מדריך למורה בעברית </w:t>
      </w:r>
      <w:r>
        <w:rPr>
          <w:rFonts w:cs="David"/>
          <w:szCs w:val="24"/>
          <w:rtl/>
        </w:rPr>
        <w:t>–</w:t>
      </w:r>
      <w:r>
        <w:rPr>
          <w:rFonts w:cs="David" w:hint="cs"/>
          <w:szCs w:val="24"/>
          <w:rtl/>
        </w:rPr>
        <w:t xml:space="preserve"> לא יפחת מ-700 </w:t>
      </w:r>
      <w:proofErr w:type="spellStart"/>
      <w:r>
        <w:rPr>
          <w:rFonts w:cs="David" w:hint="cs"/>
          <w:szCs w:val="24"/>
          <w:rtl/>
        </w:rPr>
        <w:t>עמ</w:t>
      </w:r>
      <w:proofErr w:type="spellEnd"/>
      <w:r>
        <w:rPr>
          <w:rFonts w:cs="David" w:hint="cs"/>
          <w:szCs w:val="24"/>
          <w:rtl/>
        </w:rPr>
        <w:t>'.</w:t>
      </w:r>
    </w:p>
    <w:p w:rsidR="00434161" w:rsidRDefault="00434161" w:rsidP="00434161">
      <w:pPr>
        <w:spacing w:line="360" w:lineRule="auto"/>
        <w:ind w:left="1352"/>
        <w:rPr>
          <w:rFonts w:cs="David"/>
          <w:b/>
          <w:bCs/>
          <w:sz w:val="16"/>
          <w:szCs w:val="16"/>
          <w:u w:val="single"/>
          <w:rtl/>
        </w:rPr>
      </w:pPr>
      <w:r>
        <w:rPr>
          <w:rFonts w:cs="David" w:hint="cs"/>
          <w:szCs w:val="24"/>
          <w:rtl/>
        </w:rPr>
        <w:t xml:space="preserve">               ספר לתלמיד בערבית </w:t>
      </w:r>
      <w:r>
        <w:rPr>
          <w:rFonts w:cs="David"/>
          <w:szCs w:val="24"/>
          <w:rtl/>
        </w:rPr>
        <w:t>–</w:t>
      </w:r>
      <w:r>
        <w:rPr>
          <w:rFonts w:cs="David" w:hint="cs"/>
          <w:szCs w:val="24"/>
          <w:rtl/>
        </w:rPr>
        <w:t xml:space="preserve"> לא יפחת מ-650 </w:t>
      </w:r>
      <w:proofErr w:type="spellStart"/>
      <w:r>
        <w:rPr>
          <w:rFonts w:cs="David" w:hint="cs"/>
          <w:szCs w:val="24"/>
          <w:rtl/>
        </w:rPr>
        <w:t>עמ</w:t>
      </w:r>
      <w:proofErr w:type="spellEnd"/>
      <w:r>
        <w:rPr>
          <w:rFonts w:cs="David" w:hint="cs"/>
          <w:szCs w:val="24"/>
          <w:rtl/>
        </w:rPr>
        <w:t>'.</w:t>
      </w:r>
    </w:p>
    <w:p w:rsidR="00434161" w:rsidRDefault="00434161" w:rsidP="00434161">
      <w:pPr>
        <w:numPr>
          <w:ilvl w:val="1"/>
          <w:numId w:val="1"/>
        </w:numPr>
        <w:spacing w:line="360" w:lineRule="auto"/>
        <w:rPr>
          <w:rFonts w:cs="David"/>
          <w:szCs w:val="24"/>
        </w:rPr>
      </w:pPr>
      <w:r>
        <w:rPr>
          <w:rFonts w:cs="David" w:hint="cs"/>
          <w:szCs w:val="24"/>
          <w:rtl/>
        </w:rPr>
        <w:t>על הגוף המציע להיות גוף אקדמי בעל ניסיון של 5 שנים לפחות בכתיבת חומרי למידה/הוראה בתחום המתמטיקה.</w:t>
      </w:r>
    </w:p>
    <w:p w:rsidR="00434161" w:rsidRPr="007166C3" w:rsidRDefault="00434161" w:rsidP="00434161">
      <w:pPr>
        <w:numPr>
          <w:ilvl w:val="1"/>
          <w:numId w:val="1"/>
        </w:numPr>
        <w:spacing w:line="360" w:lineRule="auto"/>
        <w:rPr>
          <w:rFonts w:cs="David"/>
          <w:szCs w:val="24"/>
          <w:rtl/>
        </w:rPr>
      </w:pPr>
      <w:r>
        <w:rPr>
          <w:rFonts w:cs="David" w:hint="cs"/>
          <w:szCs w:val="24"/>
          <w:rtl/>
        </w:rPr>
        <w:t>על הגוף להעמיד צוות כתיבה, גרפיקה, עריכה לשונית ועריכה מדעית בעלי ניסיון של 5 שנים לפחות בתחום המתמטיקה.</w:t>
      </w:r>
    </w:p>
    <w:p w:rsidR="00434161" w:rsidRPr="00F24D67" w:rsidRDefault="00434161" w:rsidP="00434161">
      <w:pPr>
        <w:spacing w:line="360" w:lineRule="auto"/>
        <w:rPr>
          <w:rFonts w:cs="David"/>
          <w:sz w:val="16"/>
          <w:szCs w:val="16"/>
          <w:rtl/>
        </w:rPr>
      </w:pPr>
      <w:r w:rsidRPr="00F24D67">
        <w:rPr>
          <w:rFonts w:cs="David" w:hint="cs"/>
          <w:szCs w:val="24"/>
          <w:rtl/>
        </w:rPr>
        <w:t xml:space="preserve"> </w:t>
      </w:r>
    </w:p>
    <w:p w:rsidR="00434161" w:rsidRPr="00F24D67" w:rsidRDefault="00434161" w:rsidP="00434161">
      <w:pPr>
        <w:numPr>
          <w:ilvl w:val="0"/>
          <w:numId w:val="2"/>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434161" w:rsidRPr="00F24D67" w:rsidRDefault="00434161" w:rsidP="00434161">
      <w:pPr>
        <w:spacing w:line="360" w:lineRule="auto"/>
        <w:ind w:left="720"/>
        <w:rPr>
          <w:rFonts w:cs="David"/>
          <w:szCs w:val="24"/>
        </w:rPr>
      </w:pPr>
    </w:p>
    <w:p w:rsidR="00434161" w:rsidRPr="00F24D67" w:rsidRDefault="00434161" w:rsidP="00434161">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חוות דעת של מנהל היחידה</w:t>
      </w:r>
      <w:r>
        <w:rPr>
          <w:rFonts w:cs="David" w:hint="cs"/>
          <w:szCs w:val="24"/>
          <w:rtl/>
        </w:rPr>
        <w:t>, ד"ר חנה פרל</w:t>
      </w:r>
      <w:r w:rsidR="002906F7">
        <w:rPr>
          <w:rFonts w:cs="David" w:hint="cs"/>
          <w:szCs w:val="24"/>
          <w:rtl/>
        </w:rPr>
        <w:t>, מנהלת אגף מקצועות מדעי הטבע,</w:t>
      </w:r>
      <w:r w:rsidRPr="00F24D67">
        <w:rPr>
          <w:rFonts w:cs="David" w:hint="cs"/>
          <w:szCs w:val="24"/>
          <w:rtl/>
        </w:rPr>
        <w:t xml:space="preserve"> על עובדת היות הספק </w:t>
      </w:r>
      <w:r w:rsidRPr="00F24D67">
        <w:rPr>
          <w:rFonts w:cs="David"/>
          <w:szCs w:val="24"/>
          <w:rtl/>
        </w:rPr>
        <w:t>–</w:t>
      </w:r>
      <w:r w:rsidRPr="00F24D67">
        <w:rPr>
          <w:rFonts w:cs="David" w:hint="cs"/>
          <w:szCs w:val="24"/>
          <w:rtl/>
        </w:rPr>
        <w:t xml:space="preserve"> ספק יחיד</w:t>
      </w:r>
    </w:p>
    <w:p w:rsidR="00434161" w:rsidRPr="00F24D67" w:rsidRDefault="00434161" w:rsidP="00434161">
      <w:pPr>
        <w:spacing w:line="360" w:lineRule="auto"/>
        <w:rPr>
          <w:rFonts w:cs="David"/>
          <w:b/>
          <w:bCs/>
          <w:sz w:val="8"/>
          <w:szCs w:val="8"/>
          <w:u w:val="single"/>
          <w:rtl/>
        </w:rPr>
      </w:pPr>
    </w:p>
    <w:p w:rsidR="00434161" w:rsidRPr="00865D65" w:rsidRDefault="00434161" w:rsidP="00E51FA4">
      <w:pPr>
        <w:spacing w:after="120" w:line="360" w:lineRule="auto"/>
        <w:ind w:left="720"/>
        <w:jc w:val="both"/>
        <w:rPr>
          <w:rFonts w:ascii="Arial" w:hAnsi="Arial" w:cs="David"/>
          <w:b/>
          <w:bCs/>
          <w:szCs w:val="24"/>
          <w:rtl/>
        </w:rPr>
      </w:pPr>
      <w:r w:rsidRPr="00FA64BF">
        <w:rPr>
          <w:rFonts w:ascii="Arial" w:hAnsi="Arial" w:cs="David"/>
          <w:szCs w:val="24"/>
          <w:rtl/>
        </w:rPr>
        <w:t>במסגרת מאמצים להטמעת תכנית הלימודים החדשה להוראת המתמטיקה בחטיבת הביניים,</w:t>
      </w:r>
      <w:r w:rsidRPr="00FE671A">
        <w:rPr>
          <w:rFonts w:ascii="Arial" w:hAnsi="Arial" w:cs="David"/>
          <w:szCs w:val="24"/>
          <w:rtl/>
        </w:rPr>
        <w:t xml:space="preserve"> משרד החינוך הקים מסגרת לימודית ייחודית לתלמידים מתקשים במתמטיקה. </w:t>
      </w:r>
      <w:r w:rsidRPr="00865D65">
        <w:rPr>
          <w:rFonts w:ascii="Arial" w:hAnsi="Arial" w:cs="David" w:hint="cs"/>
          <w:b/>
          <w:bCs/>
          <w:szCs w:val="24"/>
          <w:rtl/>
        </w:rPr>
        <w:t xml:space="preserve">אולם כיום חסרים </w:t>
      </w:r>
      <w:r w:rsidRPr="00865D65">
        <w:rPr>
          <w:rFonts w:ascii="Arial" w:hAnsi="Arial" w:cs="David"/>
          <w:b/>
          <w:bCs/>
          <w:szCs w:val="24"/>
          <w:rtl/>
        </w:rPr>
        <w:t xml:space="preserve">חומרי למידה מעודכנים ומגוונים התואמים את תכנית הלימודים ואת השונות הרבה הקיימת בין התלמידים. </w:t>
      </w:r>
      <w:r w:rsidRPr="00865D65">
        <w:rPr>
          <w:rFonts w:ascii="Arial" w:hAnsi="Arial" w:cs="David" w:hint="cs"/>
          <w:b/>
          <w:bCs/>
          <w:szCs w:val="24"/>
          <w:rtl/>
        </w:rPr>
        <w:t xml:space="preserve">מאחר ואוכלוסיית התלמידים המתקשים קטנה לא קיימים ספרים וחומרי לימוד בשוק ספרי הלימוד המיועדים לאוכלוסייה זו ולצרכיה. </w:t>
      </w:r>
    </w:p>
    <w:p w:rsidR="00434161" w:rsidRDefault="00434161" w:rsidP="00434161">
      <w:pPr>
        <w:spacing w:after="120" w:line="360" w:lineRule="auto"/>
        <w:ind w:left="720"/>
        <w:jc w:val="both"/>
        <w:rPr>
          <w:rFonts w:ascii="Arial" w:hAnsi="Arial" w:cs="David"/>
          <w:b/>
          <w:bCs/>
          <w:szCs w:val="24"/>
          <w:rtl/>
        </w:rPr>
      </w:pPr>
      <w:r w:rsidRPr="00FE671A">
        <w:rPr>
          <w:rFonts w:ascii="Arial" w:hAnsi="Arial" w:cs="David"/>
          <w:szCs w:val="24"/>
          <w:rtl/>
        </w:rPr>
        <w:t>מכון ויצמן נמצא לקראת סיום של שכתוב סדרה של ספרי לימוד לתלמידים מתקשים בכיתות ז</w:t>
      </w:r>
      <w:r w:rsidRPr="00FE671A">
        <w:rPr>
          <w:rFonts w:ascii="Arial" w:hAnsi="Arial" w:cs="David" w:hint="cs"/>
          <w:szCs w:val="24"/>
          <w:rtl/>
        </w:rPr>
        <w:t>'</w:t>
      </w:r>
      <w:r w:rsidRPr="00FE671A">
        <w:rPr>
          <w:rFonts w:ascii="Arial" w:hAnsi="Arial" w:cs="David"/>
          <w:szCs w:val="24"/>
          <w:rtl/>
        </w:rPr>
        <w:t>-ח</w:t>
      </w:r>
      <w:r w:rsidRPr="00FE671A">
        <w:rPr>
          <w:rFonts w:ascii="Arial" w:hAnsi="Arial" w:cs="David" w:hint="cs"/>
          <w:szCs w:val="24"/>
          <w:rtl/>
        </w:rPr>
        <w:t>'</w:t>
      </w:r>
      <w:r w:rsidRPr="00FE671A">
        <w:rPr>
          <w:rFonts w:ascii="Arial" w:hAnsi="Arial" w:cs="David"/>
          <w:szCs w:val="24"/>
          <w:rtl/>
        </w:rPr>
        <w:t xml:space="preserve">, עקב </w:t>
      </w:r>
      <w:r w:rsidRPr="00FE671A">
        <w:rPr>
          <w:rFonts w:ascii="Arial" w:hAnsi="Arial" w:cs="David" w:hint="cs"/>
          <w:szCs w:val="24"/>
          <w:rtl/>
        </w:rPr>
        <w:t>ה</w:t>
      </w:r>
      <w:r w:rsidRPr="00FE671A">
        <w:rPr>
          <w:rFonts w:ascii="Arial" w:hAnsi="Arial" w:cs="David"/>
          <w:szCs w:val="24"/>
          <w:rtl/>
        </w:rPr>
        <w:t>שינויים בתוכנית הלימודים</w:t>
      </w:r>
      <w:r w:rsidRPr="00FE671A">
        <w:rPr>
          <w:rFonts w:ascii="Arial" w:hAnsi="Arial" w:cs="David" w:hint="cs"/>
          <w:szCs w:val="24"/>
          <w:rtl/>
        </w:rPr>
        <w:t xml:space="preserve"> והצורך בהטמעת </w:t>
      </w:r>
      <w:r w:rsidRPr="00FE671A">
        <w:rPr>
          <w:rFonts w:ascii="Arial" w:hAnsi="Arial" w:cs="David"/>
          <w:szCs w:val="24"/>
          <w:rtl/>
        </w:rPr>
        <w:t>מסגרת לימודית ייחודית לתלמידים מתקשים במתמטיקה</w:t>
      </w:r>
      <w:r w:rsidRPr="00FE671A">
        <w:rPr>
          <w:rFonts w:ascii="Arial" w:hAnsi="Arial" w:cs="David" w:hint="cs"/>
          <w:szCs w:val="24"/>
          <w:rtl/>
        </w:rPr>
        <w:t xml:space="preserve"> (במסגרת התקשרות עם המשרד)</w:t>
      </w:r>
      <w:r w:rsidRPr="00FE671A">
        <w:rPr>
          <w:rFonts w:ascii="Arial" w:hAnsi="Arial" w:cs="David"/>
          <w:szCs w:val="24"/>
          <w:rtl/>
        </w:rPr>
        <w:t xml:space="preserve">. </w:t>
      </w:r>
    </w:p>
    <w:p w:rsidR="00434161" w:rsidRPr="00FE671A" w:rsidRDefault="00434161" w:rsidP="00434161">
      <w:pPr>
        <w:spacing w:after="120" w:line="360" w:lineRule="auto"/>
        <w:ind w:left="720"/>
        <w:jc w:val="both"/>
        <w:rPr>
          <w:rFonts w:ascii="Arial" w:hAnsi="Arial" w:cs="David"/>
          <w:b/>
          <w:bCs/>
          <w:szCs w:val="24"/>
          <w:rtl/>
        </w:rPr>
      </w:pPr>
      <w:r w:rsidRPr="00FE671A">
        <w:rPr>
          <w:rFonts w:ascii="Arial" w:hAnsi="Arial" w:cs="David" w:hint="cs"/>
          <w:b/>
          <w:bCs/>
          <w:szCs w:val="24"/>
          <w:rtl/>
        </w:rPr>
        <w:t xml:space="preserve">פרויקט זה נדרש בכדי </w:t>
      </w:r>
      <w:r w:rsidRPr="00FE671A">
        <w:rPr>
          <w:rFonts w:ascii="Arial" w:hAnsi="Arial" w:cs="David"/>
          <w:b/>
          <w:bCs/>
          <w:szCs w:val="24"/>
          <w:rtl/>
        </w:rPr>
        <w:t xml:space="preserve">להשלים את שכתוב הסדרה לתלמידים מתקשים בכיתות </w:t>
      </w:r>
      <w:r>
        <w:rPr>
          <w:rFonts w:ascii="Arial" w:hAnsi="Arial" w:cs="David" w:hint="cs"/>
          <w:b/>
          <w:bCs/>
          <w:szCs w:val="24"/>
          <w:rtl/>
        </w:rPr>
        <w:t>ז' ו-ח</w:t>
      </w:r>
      <w:r w:rsidRPr="00FE671A">
        <w:rPr>
          <w:rFonts w:ascii="Arial" w:hAnsi="Arial" w:cs="David" w:hint="cs"/>
          <w:b/>
          <w:bCs/>
          <w:szCs w:val="24"/>
          <w:rtl/>
        </w:rPr>
        <w:t>'</w:t>
      </w:r>
      <w:r w:rsidRPr="00FE671A">
        <w:rPr>
          <w:rFonts w:ascii="Arial" w:hAnsi="Arial" w:cs="David"/>
          <w:b/>
          <w:bCs/>
          <w:szCs w:val="24"/>
          <w:rtl/>
        </w:rPr>
        <w:t xml:space="preserve">. </w:t>
      </w:r>
    </w:p>
    <w:p w:rsidR="00434161" w:rsidRPr="00E95415" w:rsidRDefault="00434161" w:rsidP="00434161">
      <w:pPr>
        <w:spacing w:line="480" w:lineRule="auto"/>
        <w:ind w:left="720"/>
        <w:rPr>
          <w:rFonts w:cs="David"/>
          <w:b/>
          <w:bCs/>
          <w:szCs w:val="24"/>
          <w:rtl/>
        </w:rPr>
      </w:pPr>
      <w:r w:rsidRPr="00FE671A">
        <w:rPr>
          <w:rFonts w:ascii="Arial" w:hAnsi="Arial" w:cs="David" w:hint="cs"/>
          <w:b/>
          <w:bCs/>
          <w:szCs w:val="24"/>
          <w:rtl/>
        </w:rPr>
        <w:t xml:space="preserve">נוסף על כך שיכתוב חומרי הלמידה שיבוצע בפרויקט המבוקש מתבסס על חומרי למידה לתלמידים מתקשים לכיתה ט' שפותחו כבר על ידי מכון ויצמן </w:t>
      </w:r>
      <w:r>
        <w:rPr>
          <w:rFonts w:ascii="Arial" w:hAnsi="Arial" w:cs="David" w:hint="cs"/>
          <w:b/>
          <w:bCs/>
          <w:szCs w:val="24"/>
          <w:rtl/>
        </w:rPr>
        <w:t xml:space="preserve">במסגרת התקשרות עם המשרד </w:t>
      </w:r>
      <w:r>
        <w:rPr>
          <w:rFonts w:ascii="Arial" w:hAnsi="Arial" w:cs="David"/>
          <w:b/>
          <w:bCs/>
          <w:szCs w:val="24"/>
          <w:rtl/>
        </w:rPr>
        <w:t>–</w:t>
      </w:r>
      <w:r>
        <w:rPr>
          <w:rFonts w:ascii="Arial" w:hAnsi="Arial" w:cs="David" w:hint="cs"/>
          <w:b/>
          <w:bCs/>
          <w:szCs w:val="24"/>
          <w:rtl/>
        </w:rPr>
        <w:t xml:space="preserve"> </w:t>
      </w:r>
      <w:proofErr w:type="spellStart"/>
      <w:r>
        <w:rPr>
          <w:rFonts w:ascii="Arial" w:hAnsi="Arial" w:cs="David" w:hint="cs"/>
          <w:b/>
          <w:bCs/>
          <w:szCs w:val="24"/>
          <w:rtl/>
        </w:rPr>
        <w:t>מל"מ</w:t>
      </w:r>
      <w:proofErr w:type="spellEnd"/>
      <w:r>
        <w:rPr>
          <w:rFonts w:ascii="Arial" w:hAnsi="Arial" w:cs="David" w:hint="cs"/>
          <w:b/>
          <w:bCs/>
          <w:szCs w:val="24"/>
          <w:rtl/>
        </w:rPr>
        <w:t xml:space="preserve"> (</w:t>
      </w:r>
      <w:r w:rsidRPr="00D02356">
        <w:rPr>
          <w:rFonts w:ascii="Arial" w:hAnsi="Arial" w:cs="David"/>
          <w:b/>
          <w:bCs/>
          <w:szCs w:val="24"/>
          <w:rtl/>
        </w:rPr>
        <w:t>המרכז להוראת המדעים</w:t>
      </w:r>
      <w:r>
        <w:rPr>
          <w:rFonts w:ascii="Arial" w:hAnsi="Arial" w:cs="David" w:hint="cs"/>
          <w:b/>
          <w:bCs/>
          <w:szCs w:val="24"/>
          <w:rtl/>
        </w:rPr>
        <w:t>)</w:t>
      </w:r>
      <w:r w:rsidRPr="00FE671A">
        <w:rPr>
          <w:rFonts w:ascii="Arial" w:hAnsi="Arial" w:cs="David" w:hint="cs"/>
          <w:b/>
          <w:bCs/>
          <w:szCs w:val="24"/>
          <w:rtl/>
        </w:rPr>
        <w:t xml:space="preserve"> </w:t>
      </w:r>
      <w:r>
        <w:rPr>
          <w:rFonts w:ascii="Arial" w:hAnsi="Arial" w:cs="David" w:hint="cs"/>
          <w:b/>
          <w:bCs/>
          <w:szCs w:val="24"/>
          <w:rtl/>
        </w:rPr>
        <w:t>ועל הספר מתמטיקה משולבת לכיתה ט' שהזכויות על חומרים אלו משותפות למשרד ולמכון ויצמן.</w:t>
      </w:r>
      <w:r w:rsidRPr="00AA0388">
        <w:rPr>
          <w:rFonts w:cs="David" w:hint="cs"/>
          <w:b/>
          <w:bCs/>
          <w:szCs w:val="24"/>
          <w:rtl/>
        </w:rPr>
        <w:t xml:space="preserve"> </w:t>
      </w:r>
      <w:r>
        <w:rPr>
          <w:rFonts w:cs="David" w:hint="cs"/>
          <w:b/>
          <w:bCs/>
          <w:szCs w:val="24"/>
          <w:rtl/>
        </w:rPr>
        <w:t>מאחר והזכויות משותפות אנו מחויבים להתקשר עם מכון ויצמן למדע לצורך</w:t>
      </w:r>
      <w:r>
        <w:rPr>
          <w:rFonts w:ascii="Arial" w:hAnsi="Arial" w:cs="David" w:hint="cs"/>
          <w:b/>
          <w:bCs/>
          <w:szCs w:val="24"/>
          <w:rtl/>
        </w:rPr>
        <w:t xml:space="preserve"> שכתוב </w:t>
      </w:r>
      <w:r>
        <w:rPr>
          <w:rFonts w:ascii="Arial" w:hAnsi="Arial" w:cs="David" w:hint="cs"/>
          <w:b/>
          <w:bCs/>
          <w:szCs w:val="24"/>
          <w:rtl/>
        </w:rPr>
        <w:lastRenderedPageBreak/>
        <w:t xml:space="preserve">והתאמה לתכנית הלימודים החדשה ולצורך </w:t>
      </w:r>
      <w:r w:rsidRPr="00FE671A">
        <w:rPr>
          <w:rFonts w:ascii="Arial" w:hAnsi="Arial" w:cs="David" w:hint="cs"/>
          <w:b/>
          <w:bCs/>
          <w:szCs w:val="24"/>
          <w:rtl/>
        </w:rPr>
        <w:t>תרגום והתאמה לערבית.</w:t>
      </w:r>
      <w:r>
        <w:rPr>
          <w:rFonts w:ascii="Arial" w:hAnsi="Arial" w:cs="David" w:hint="cs"/>
          <w:b/>
          <w:bCs/>
          <w:szCs w:val="24"/>
          <w:rtl/>
        </w:rPr>
        <w:t xml:space="preserve"> </w:t>
      </w:r>
      <w:r>
        <w:rPr>
          <w:rFonts w:cs="David" w:hint="cs"/>
          <w:b/>
          <w:bCs/>
          <w:szCs w:val="24"/>
          <w:rtl/>
        </w:rPr>
        <w:t xml:space="preserve">כמו כן, </w:t>
      </w:r>
      <w:r w:rsidRPr="00E95415">
        <w:rPr>
          <w:rFonts w:cs="David" w:hint="cs"/>
          <w:b/>
          <w:bCs/>
          <w:szCs w:val="24"/>
          <w:rtl/>
        </w:rPr>
        <w:t>בכדי לשמור על הרצף והתפיסה המקורית הן מבחינה מדעית והן מבחינה פדגוגית נתבקש המוסד לבצע את שכתוב החומרים והתאמתם לתוכנית הלימודים החדשה וכן את התרגום וההתאמה לערבית.</w:t>
      </w:r>
    </w:p>
    <w:p w:rsidR="00D56193" w:rsidRDefault="00D56193" w:rsidP="00434161">
      <w:pPr>
        <w:spacing w:after="120" w:line="360" w:lineRule="auto"/>
        <w:ind w:left="720"/>
        <w:jc w:val="both"/>
        <w:rPr>
          <w:rFonts w:ascii="Arial" w:hAnsi="Arial" w:cs="David"/>
          <w:b/>
          <w:bCs/>
          <w:szCs w:val="24"/>
          <w:rtl/>
        </w:rPr>
      </w:pPr>
    </w:p>
    <w:p w:rsidR="00434161" w:rsidRPr="00887170" w:rsidRDefault="00434161" w:rsidP="00434161">
      <w:pPr>
        <w:spacing w:after="120" w:line="360" w:lineRule="auto"/>
        <w:ind w:left="720"/>
        <w:jc w:val="both"/>
        <w:rPr>
          <w:rFonts w:ascii="Arial" w:hAnsi="Arial" w:cs="David"/>
          <w:b/>
          <w:bCs/>
          <w:szCs w:val="24"/>
          <w:rtl/>
        </w:rPr>
      </w:pPr>
      <w:r w:rsidRPr="00FE671A">
        <w:rPr>
          <w:rFonts w:ascii="Arial" w:hAnsi="Arial" w:cs="David"/>
          <w:b/>
          <w:bCs/>
          <w:szCs w:val="24"/>
          <w:rtl/>
        </w:rPr>
        <w:t>לקבוצת המתמטיקה במחלקה להוראת המדעים במכון ויצמן למדע ניסיון רב בפיתוח חומרי למידה וגישות הוראה והערכה, לכלל התלמידים כמו גם לתלמידים מתקשים.</w:t>
      </w:r>
      <w:r w:rsidRPr="00887170">
        <w:rPr>
          <w:rFonts w:ascii="Arial" w:hAnsi="Arial" w:cs="David"/>
          <w:b/>
          <w:bCs/>
          <w:szCs w:val="24"/>
          <w:rtl/>
        </w:rPr>
        <w:t xml:space="preserve"> במהלך תקופה של למעלה מ-40 שנה </w:t>
      </w:r>
      <w:r w:rsidRPr="00887170">
        <w:rPr>
          <w:rFonts w:ascii="Arial" w:hAnsi="Arial" w:cs="David" w:hint="cs"/>
          <w:b/>
          <w:bCs/>
          <w:szCs w:val="24"/>
          <w:rtl/>
        </w:rPr>
        <w:t>פיתח המכון</w:t>
      </w:r>
      <w:r w:rsidRPr="00887170">
        <w:rPr>
          <w:rFonts w:ascii="Arial" w:hAnsi="Arial" w:cs="David"/>
          <w:b/>
          <w:bCs/>
          <w:szCs w:val="24"/>
          <w:rtl/>
        </w:rPr>
        <w:t xml:space="preserve"> ארבע סדרות מלאות של ספרי לימוד לכיתות ז'-ט', חומרי למידה והוראה נלווים רבים ומגוונים ביותר, חומרי עזר למורים כולל חומרי הערכה, וחומרים למנחים – </w:t>
      </w:r>
      <w:r w:rsidRPr="00887170">
        <w:rPr>
          <w:rFonts w:ascii="Arial" w:hAnsi="Arial" w:cs="David" w:hint="cs"/>
          <w:b/>
          <w:bCs/>
          <w:szCs w:val="24"/>
          <w:rtl/>
        </w:rPr>
        <w:t>חלקם</w:t>
      </w:r>
      <w:r w:rsidRPr="00887170">
        <w:rPr>
          <w:rFonts w:ascii="Arial" w:hAnsi="Arial" w:cs="David"/>
          <w:b/>
          <w:bCs/>
          <w:szCs w:val="24"/>
          <w:rtl/>
        </w:rPr>
        <w:t xml:space="preserve"> במימון משרד החינוך (המרכז להוראת המדעים – </w:t>
      </w:r>
      <w:proofErr w:type="spellStart"/>
      <w:r w:rsidRPr="00887170">
        <w:rPr>
          <w:rFonts w:ascii="Arial" w:hAnsi="Arial" w:cs="David"/>
          <w:b/>
          <w:bCs/>
          <w:szCs w:val="24"/>
          <w:rtl/>
        </w:rPr>
        <w:t>מל"מ</w:t>
      </w:r>
      <w:proofErr w:type="spellEnd"/>
      <w:r w:rsidRPr="00887170">
        <w:rPr>
          <w:rFonts w:ascii="Arial" w:hAnsi="Arial" w:cs="David"/>
          <w:b/>
          <w:bCs/>
          <w:szCs w:val="24"/>
          <w:rtl/>
        </w:rPr>
        <w:t xml:space="preserve">). פיתוח החומרים לווה תמיד בפיתוח גישות הוראה ודרכי הערכה, ובהשתלמויות מורים לצורך הטמעת חומרי הלמידה. הפיתוח לווה גם בהערכה  ובמחקר. </w:t>
      </w:r>
    </w:p>
    <w:p w:rsidR="00434161" w:rsidRPr="00887170" w:rsidRDefault="00434161" w:rsidP="00434161">
      <w:pPr>
        <w:spacing w:after="120" w:line="360" w:lineRule="auto"/>
        <w:ind w:left="720"/>
        <w:jc w:val="both"/>
        <w:rPr>
          <w:rFonts w:ascii="Arial" w:hAnsi="Arial" w:cs="David"/>
          <w:szCs w:val="24"/>
          <w:rtl/>
        </w:rPr>
      </w:pPr>
      <w:r w:rsidRPr="00887170">
        <w:rPr>
          <w:rFonts w:ascii="Arial" w:hAnsi="Arial" w:cs="David"/>
          <w:szCs w:val="24"/>
          <w:rtl/>
        </w:rPr>
        <w:t xml:space="preserve">לאורך כל השנים, פיתוח חומרי הלמידה במתמטיקה על-ידי המחלקה להוראת המדעים במכון ויצמן למדע כלל גם פיתוח חומרים וגישות להוראה ולהערכה לתלמידים מתקשים מתוך אמונה שיש להם יכולת בסיסית להצלחה (הסדרות "הבה נלמד מתמטיקה" לרמה ג', "כולם לומדים מתמטיקה" לכיתות הטרוגניות, "אוגדן למורי מתמטיקה בכתה ח (מותאם להוראת תלמידים מתקשים)", וחומרים נלווים, כמו, "חוליות" ומשחקים שונים). שכתוב החומרים יושתת, אם כן, על גישה חינוכית שפותחה ונוסתה במשך למעלה מ-40 שנה, תחילה ברמות ג' </w:t>
      </w:r>
      <w:proofErr w:type="spellStart"/>
      <w:r w:rsidRPr="00887170">
        <w:rPr>
          <w:rFonts w:ascii="Arial" w:hAnsi="Arial" w:cs="David"/>
          <w:szCs w:val="24"/>
          <w:rtl/>
        </w:rPr>
        <w:t>בחטה</w:t>
      </w:r>
      <w:proofErr w:type="spellEnd"/>
      <w:r w:rsidRPr="00887170">
        <w:rPr>
          <w:rFonts w:ascii="Arial" w:hAnsi="Arial" w:cs="David"/>
          <w:szCs w:val="24"/>
          <w:rtl/>
        </w:rPr>
        <w:t xml:space="preserve">''ב, ואחר-כך הורחבה ונוסתה גם </w:t>
      </w:r>
      <w:proofErr w:type="spellStart"/>
      <w:r w:rsidRPr="00887170">
        <w:rPr>
          <w:rFonts w:ascii="Arial" w:hAnsi="Arial" w:cs="David"/>
          <w:szCs w:val="24"/>
          <w:rtl/>
        </w:rPr>
        <w:t>בחטה</w:t>
      </w:r>
      <w:proofErr w:type="spellEnd"/>
      <w:r w:rsidRPr="00887170">
        <w:rPr>
          <w:rFonts w:ascii="Arial" w:hAnsi="Arial" w:cs="David"/>
          <w:szCs w:val="24"/>
          <w:rtl/>
        </w:rPr>
        <w:t xml:space="preserve">''ע במסגרת תכנית </w:t>
      </w:r>
      <w:proofErr w:type="spellStart"/>
      <w:r w:rsidRPr="00887170">
        <w:rPr>
          <w:rFonts w:ascii="Arial" w:hAnsi="Arial" w:cs="David"/>
          <w:szCs w:val="24"/>
          <w:rtl/>
        </w:rPr>
        <w:t>ש''י</w:t>
      </w:r>
      <w:proofErr w:type="spellEnd"/>
      <w:r w:rsidRPr="00887170">
        <w:rPr>
          <w:rFonts w:ascii="Arial" w:hAnsi="Arial" w:cs="David"/>
          <w:szCs w:val="24"/>
          <w:rtl/>
        </w:rPr>
        <w:t xml:space="preserve"> ובמסגרת פרויקט </w:t>
      </w:r>
      <w:proofErr w:type="spellStart"/>
      <w:r w:rsidRPr="00887170">
        <w:rPr>
          <w:rFonts w:ascii="Arial" w:hAnsi="Arial" w:cs="David"/>
          <w:szCs w:val="24"/>
          <w:rtl/>
        </w:rPr>
        <w:t>של''ב</w:t>
      </w:r>
      <w:proofErr w:type="spellEnd"/>
      <w:r w:rsidRPr="00887170">
        <w:rPr>
          <w:rFonts w:ascii="Arial" w:hAnsi="Arial" w:cs="David"/>
          <w:szCs w:val="24"/>
          <w:rtl/>
        </w:rPr>
        <w:t xml:space="preserve"> במכון דוידסון שבמכון ויצמן למדע. המחקר והפיתוח בתחום זה הוצגו בכנסים מדעיים שונים בארץ ובעולם והתפרסמו בספרות המקצועית. </w:t>
      </w:r>
    </w:p>
    <w:p w:rsidR="00434161" w:rsidRPr="00887170" w:rsidRDefault="00434161" w:rsidP="00434161">
      <w:pPr>
        <w:spacing w:after="120" w:line="360" w:lineRule="auto"/>
        <w:ind w:left="720"/>
        <w:jc w:val="both"/>
        <w:rPr>
          <w:rFonts w:ascii="Arial" w:hAnsi="Arial" w:cs="David"/>
          <w:b/>
          <w:bCs/>
          <w:szCs w:val="24"/>
          <w:rtl/>
        </w:rPr>
      </w:pPr>
    </w:p>
    <w:p w:rsidR="001A4EA0" w:rsidRDefault="00B277EE"/>
    <w:sectPr w:rsidR="001A4EA0"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77EE" w:rsidRDefault="00B277EE">
      <w:r>
        <w:separator/>
      </w:r>
    </w:p>
  </w:endnote>
  <w:endnote w:type="continuationSeparator" w:id="0">
    <w:p w:rsidR="00B277EE" w:rsidRDefault="00B277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263" w:rsidRPr="00163A78" w:rsidRDefault="00B277EE"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77EE" w:rsidRDefault="00B277EE">
      <w:r>
        <w:separator/>
      </w:r>
    </w:p>
  </w:footnote>
  <w:footnote w:type="continuationSeparator" w:id="0">
    <w:p w:rsidR="00B277EE" w:rsidRDefault="00B277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263" w:rsidRDefault="00B277E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B804C06"/>
    <w:multiLevelType w:val="hybridMultilevel"/>
    <w:tmpl w:val="110E8B96"/>
    <w:lvl w:ilvl="0" w:tplc="6B24A17E">
      <w:numFmt w:val="bullet"/>
      <w:lvlText w:val="-"/>
      <w:lvlJc w:val="left"/>
      <w:pPr>
        <w:tabs>
          <w:tab w:val="num" w:pos="389"/>
        </w:tabs>
        <w:ind w:left="389" w:hanging="360"/>
      </w:pPr>
      <w:rPr>
        <w:rFonts w:ascii="Arial" w:eastAsia="Times New Roman" w:hAnsi="Arial" w:cs="Arial" w:hint="default"/>
      </w:rPr>
    </w:lvl>
    <w:lvl w:ilvl="1" w:tplc="04090003" w:tentative="1">
      <w:start w:val="1"/>
      <w:numFmt w:val="bullet"/>
      <w:lvlText w:val="o"/>
      <w:lvlJc w:val="left"/>
      <w:pPr>
        <w:tabs>
          <w:tab w:val="num" w:pos="1109"/>
        </w:tabs>
        <w:ind w:left="1109" w:hanging="360"/>
      </w:pPr>
      <w:rPr>
        <w:rFonts w:ascii="Courier New" w:hAnsi="Courier New" w:cs="Courier New" w:hint="default"/>
      </w:rPr>
    </w:lvl>
    <w:lvl w:ilvl="2" w:tplc="04090005" w:tentative="1">
      <w:start w:val="1"/>
      <w:numFmt w:val="bullet"/>
      <w:lvlText w:val=""/>
      <w:lvlJc w:val="left"/>
      <w:pPr>
        <w:tabs>
          <w:tab w:val="num" w:pos="1829"/>
        </w:tabs>
        <w:ind w:left="1829" w:hanging="360"/>
      </w:pPr>
      <w:rPr>
        <w:rFonts w:ascii="Wingdings" w:hAnsi="Wingdings" w:hint="default"/>
      </w:rPr>
    </w:lvl>
    <w:lvl w:ilvl="3" w:tplc="04090001" w:tentative="1">
      <w:start w:val="1"/>
      <w:numFmt w:val="bullet"/>
      <w:lvlText w:val=""/>
      <w:lvlJc w:val="left"/>
      <w:pPr>
        <w:tabs>
          <w:tab w:val="num" w:pos="2549"/>
        </w:tabs>
        <w:ind w:left="2549" w:hanging="360"/>
      </w:pPr>
      <w:rPr>
        <w:rFonts w:ascii="Symbol" w:hAnsi="Symbol" w:hint="default"/>
      </w:rPr>
    </w:lvl>
    <w:lvl w:ilvl="4" w:tplc="04090003" w:tentative="1">
      <w:start w:val="1"/>
      <w:numFmt w:val="bullet"/>
      <w:lvlText w:val="o"/>
      <w:lvlJc w:val="left"/>
      <w:pPr>
        <w:tabs>
          <w:tab w:val="num" w:pos="3269"/>
        </w:tabs>
        <w:ind w:left="3269" w:hanging="360"/>
      </w:pPr>
      <w:rPr>
        <w:rFonts w:ascii="Courier New" w:hAnsi="Courier New" w:cs="Courier New" w:hint="default"/>
      </w:rPr>
    </w:lvl>
    <w:lvl w:ilvl="5" w:tplc="04090005" w:tentative="1">
      <w:start w:val="1"/>
      <w:numFmt w:val="bullet"/>
      <w:lvlText w:val=""/>
      <w:lvlJc w:val="left"/>
      <w:pPr>
        <w:tabs>
          <w:tab w:val="num" w:pos="3989"/>
        </w:tabs>
        <w:ind w:left="3989" w:hanging="360"/>
      </w:pPr>
      <w:rPr>
        <w:rFonts w:ascii="Wingdings" w:hAnsi="Wingdings" w:hint="default"/>
      </w:rPr>
    </w:lvl>
    <w:lvl w:ilvl="6" w:tplc="04090001" w:tentative="1">
      <w:start w:val="1"/>
      <w:numFmt w:val="bullet"/>
      <w:lvlText w:val=""/>
      <w:lvlJc w:val="left"/>
      <w:pPr>
        <w:tabs>
          <w:tab w:val="num" w:pos="4709"/>
        </w:tabs>
        <w:ind w:left="4709" w:hanging="360"/>
      </w:pPr>
      <w:rPr>
        <w:rFonts w:ascii="Symbol" w:hAnsi="Symbol" w:hint="default"/>
      </w:rPr>
    </w:lvl>
    <w:lvl w:ilvl="7" w:tplc="04090003" w:tentative="1">
      <w:start w:val="1"/>
      <w:numFmt w:val="bullet"/>
      <w:lvlText w:val="o"/>
      <w:lvlJc w:val="left"/>
      <w:pPr>
        <w:tabs>
          <w:tab w:val="num" w:pos="5429"/>
        </w:tabs>
        <w:ind w:left="5429" w:hanging="360"/>
      </w:pPr>
      <w:rPr>
        <w:rFonts w:ascii="Courier New" w:hAnsi="Courier New" w:cs="Courier New" w:hint="default"/>
      </w:rPr>
    </w:lvl>
    <w:lvl w:ilvl="8" w:tplc="04090005" w:tentative="1">
      <w:start w:val="1"/>
      <w:numFmt w:val="bullet"/>
      <w:lvlText w:val=""/>
      <w:lvlJc w:val="left"/>
      <w:pPr>
        <w:tabs>
          <w:tab w:val="num" w:pos="6149"/>
        </w:tabs>
        <w:ind w:left="6149" w:hanging="360"/>
      </w:pPr>
      <w:rPr>
        <w:rFonts w:ascii="Wingdings" w:hAnsi="Wingdings" w:hint="default"/>
      </w:rPr>
    </w:lvl>
  </w:abstractNum>
  <w:abstractNum w:abstractNumId="2">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60D6472F"/>
    <w:multiLevelType w:val="hybridMultilevel"/>
    <w:tmpl w:val="BF5A687A"/>
    <w:lvl w:ilvl="0" w:tplc="8AF8F782">
      <w:start w:val="1"/>
      <w:numFmt w:val="hebrew1"/>
      <w:lvlText w:val="%1."/>
      <w:lvlJc w:val="left"/>
      <w:pPr>
        <w:tabs>
          <w:tab w:val="num" w:pos="567"/>
        </w:tabs>
        <w:ind w:left="567" w:right="567" w:hanging="567"/>
      </w:pPr>
      <w:rPr>
        <w:rFonts w:hint="default"/>
        <w:b/>
        <w:bCs/>
      </w:rPr>
    </w:lvl>
    <w:lvl w:ilvl="1" w:tplc="73C8432A">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nsid w:val="675E59C7"/>
    <w:multiLevelType w:val="hybridMultilevel"/>
    <w:tmpl w:val="A32A0F52"/>
    <w:lvl w:ilvl="0" w:tplc="77E61AC8">
      <w:start w:val="1"/>
      <w:numFmt w:val="decimal"/>
      <w:lvlText w:val="%1."/>
      <w:lvlJc w:val="left"/>
      <w:pPr>
        <w:tabs>
          <w:tab w:val="num" w:pos="360"/>
        </w:tabs>
        <w:ind w:left="284" w:right="284" w:hanging="284"/>
      </w:pPr>
      <w:rPr>
        <w:rFonts w:hint="default"/>
      </w:rPr>
    </w:lvl>
    <w:lvl w:ilvl="1" w:tplc="9CBC534E">
      <w:start w:val="1"/>
      <w:numFmt w:val="decimal"/>
      <w:lvlText w:val="(%2)"/>
      <w:lvlJc w:val="left"/>
      <w:pPr>
        <w:tabs>
          <w:tab w:val="num" w:pos="1695"/>
        </w:tabs>
        <w:ind w:left="1695" w:right="1695" w:hanging="615"/>
      </w:pPr>
      <w:rPr>
        <w:rFonts w:hint="cs"/>
      </w:rPr>
    </w:lvl>
    <w:lvl w:ilvl="2" w:tplc="6FFEDDC6">
      <w:start w:val="1"/>
      <w:numFmt w:val="bullet"/>
      <w:lvlText w:val="-"/>
      <w:lvlJc w:val="left"/>
      <w:pPr>
        <w:tabs>
          <w:tab w:val="num" w:pos="567"/>
        </w:tabs>
        <w:ind w:left="567" w:right="567" w:hanging="567"/>
      </w:pPr>
      <w:rPr>
        <w:rFonts w:ascii="Times New Roman" w:eastAsia="Times New Roman" w:hAnsi="Times New Roman" w:cs="Times New Roman" w:hint="default"/>
      </w:rPr>
    </w:lvl>
    <w:lvl w:ilvl="3" w:tplc="D7567CE6">
      <w:start w:val="1"/>
      <w:numFmt w:val="decimal"/>
      <w:lvlText w:val="(%4)"/>
      <w:lvlJc w:val="left"/>
      <w:pPr>
        <w:tabs>
          <w:tab w:val="num" w:pos="2835"/>
        </w:tabs>
        <w:ind w:left="2835" w:right="2835" w:hanging="567"/>
      </w:pPr>
      <w:rPr>
        <w:rFonts w:hint="cs"/>
      </w:rPr>
    </w:lvl>
    <w:lvl w:ilvl="4" w:tplc="A36AC946">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353230D2">
      <w:start w:val="1"/>
      <w:numFmt w:val="hebrew1"/>
      <w:lvlText w:val="%7."/>
      <w:lvlJc w:val="left"/>
      <w:pPr>
        <w:tabs>
          <w:tab w:val="num" w:pos="2552"/>
        </w:tabs>
        <w:ind w:left="2552" w:right="2552" w:hanging="567"/>
      </w:pPr>
      <w:rPr>
        <w:rFonts w:hint="cs"/>
      </w:rPr>
    </w:lvl>
    <w:lvl w:ilvl="7" w:tplc="7B7E120C">
      <w:start w:val="1"/>
      <w:numFmt w:val="decimal"/>
      <w:lvlText w:val="%8."/>
      <w:lvlJc w:val="left"/>
      <w:pPr>
        <w:tabs>
          <w:tab w:val="num" w:pos="567"/>
        </w:tabs>
        <w:ind w:left="567" w:right="567" w:hanging="567"/>
      </w:pPr>
      <w:rPr>
        <w:rFonts w:hint="default"/>
        <w:b w:val="0"/>
        <w:u w:val="none"/>
      </w:rPr>
    </w:lvl>
    <w:lvl w:ilvl="8" w:tplc="040D001B" w:tentative="1">
      <w:start w:val="1"/>
      <w:numFmt w:val="lowerRoman"/>
      <w:lvlText w:val="%9."/>
      <w:lvlJc w:val="right"/>
      <w:pPr>
        <w:tabs>
          <w:tab w:val="num" w:pos="6480"/>
        </w:tabs>
        <w:ind w:left="6480" w:right="6480" w:hanging="180"/>
      </w:p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161"/>
    <w:rsid w:val="002906F7"/>
    <w:rsid w:val="002B226E"/>
    <w:rsid w:val="00434161"/>
    <w:rsid w:val="005D6A5B"/>
    <w:rsid w:val="00904C58"/>
    <w:rsid w:val="00AA6935"/>
    <w:rsid w:val="00B277EE"/>
    <w:rsid w:val="00D56193"/>
    <w:rsid w:val="00DE7E50"/>
    <w:rsid w:val="00E362C6"/>
    <w:rsid w:val="00E51F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4161"/>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34161"/>
    <w:pPr>
      <w:tabs>
        <w:tab w:val="center" w:pos="4153"/>
        <w:tab w:val="right" w:pos="8306"/>
      </w:tabs>
    </w:pPr>
  </w:style>
  <w:style w:type="character" w:customStyle="1" w:styleId="a4">
    <w:name w:val="כותרת עליונה תו"/>
    <w:basedOn w:val="a0"/>
    <w:link w:val="a3"/>
    <w:rsid w:val="00434161"/>
    <w:rPr>
      <w:rFonts w:ascii="Times New Roman" w:eastAsia="Times New Roman" w:hAnsi="Times New Roman" w:cs="Arial"/>
      <w:sz w:val="24"/>
    </w:rPr>
  </w:style>
  <w:style w:type="paragraph" w:styleId="a5">
    <w:name w:val="footer"/>
    <w:basedOn w:val="a"/>
    <w:link w:val="a6"/>
    <w:rsid w:val="00434161"/>
    <w:pPr>
      <w:tabs>
        <w:tab w:val="center" w:pos="4153"/>
        <w:tab w:val="right" w:pos="8306"/>
      </w:tabs>
    </w:pPr>
  </w:style>
  <w:style w:type="character" w:customStyle="1" w:styleId="a6">
    <w:name w:val="כותרת תחתונה תו"/>
    <w:basedOn w:val="a0"/>
    <w:link w:val="a5"/>
    <w:rsid w:val="00434161"/>
    <w:rPr>
      <w:rFonts w:ascii="Times New Roman" w:eastAsia="Times New Roman" w:hAnsi="Times New Roman" w:cs="Arial"/>
      <w:sz w:val="24"/>
    </w:rPr>
  </w:style>
  <w:style w:type="paragraph" w:styleId="a7">
    <w:name w:val="List Paragraph"/>
    <w:basedOn w:val="a"/>
    <w:uiPriority w:val="34"/>
    <w:qFormat/>
    <w:rsid w:val="002906F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4161"/>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34161"/>
    <w:pPr>
      <w:tabs>
        <w:tab w:val="center" w:pos="4153"/>
        <w:tab w:val="right" w:pos="8306"/>
      </w:tabs>
    </w:pPr>
  </w:style>
  <w:style w:type="character" w:customStyle="1" w:styleId="a4">
    <w:name w:val="כותרת עליונה תו"/>
    <w:basedOn w:val="a0"/>
    <w:link w:val="a3"/>
    <w:rsid w:val="00434161"/>
    <w:rPr>
      <w:rFonts w:ascii="Times New Roman" w:eastAsia="Times New Roman" w:hAnsi="Times New Roman" w:cs="Arial"/>
      <w:sz w:val="24"/>
    </w:rPr>
  </w:style>
  <w:style w:type="paragraph" w:styleId="a5">
    <w:name w:val="footer"/>
    <w:basedOn w:val="a"/>
    <w:link w:val="a6"/>
    <w:rsid w:val="00434161"/>
    <w:pPr>
      <w:tabs>
        <w:tab w:val="center" w:pos="4153"/>
        <w:tab w:val="right" w:pos="8306"/>
      </w:tabs>
    </w:pPr>
  </w:style>
  <w:style w:type="character" w:customStyle="1" w:styleId="a6">
    <w:name w:val="כותרת תחתונה תו"/>
    <w:basedOn w:val="a0"/>
    <w:link w:val="a5"/>
    <w:rsid w:val="00434161"/>
    <w:rPr>
      <w:rFonts w:ascii="Times New Roman" w:eastAsia="Times New Roman" w:hAnsi="Times New Roman" w:cs="Arial"/>
      <w:sz w:val="24"/>
    </w:rPr>
  </w:style>
  <w:style w:type="paragraph" w:styleId="a7">
    <w:name w:val="List Paragraph"/>
    <w:basedOn w:val="a"/>
    <w:uiPriority w:val="34"/>
    <w:qFormat/>
    <w:rsid w:val="002906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1515</Words>
  <Characters>7579</Characters>
  <Application>Microsoft Office Word</Application>
  <DocSecurity>0</DocSecurity>
  <Lines>63</Lines>
  <Paragraphs>18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9076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גלית דוד</cp:lastModifiedBy>
  <cp:revision>2</cp:revision>
  <dcterms:created xsi:type="dcterms:W3CDTF">2014-07-09T11:43:00Z</dcterms:created>
  <dcterms:modified xsi:type="dcterms:W3CDTF">2014-07-09T11:43:00Z</dcterms:modified>
</cp:coreProperties>
</file>